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939"/>
      </w:tblGrid>
      <w:tr w:rsidR="00DB2B1C" w:rsidRPr="00DB2B1C" w:rsidTr="00DB2B1C">
        <w:trPr>
          <w:trHeight w:val="1516"/>
        </w:trPr>
        <w:tc>
          <w:tcPr>
            <w:tcW w:w="2126" w:type="dxa"/>
            <w:hideMark/>
          </w:tcPr>
          <w:p w:rsidR="00DB2B1C" w:rsidRPr="00DB2B1C" w:rsidRDefault="00DB2B1C" w:rsidP="00B00D78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0"/>
                <w:lang w:eastAsia="en-US"/>
              </w:rPr>
            </w:pPr>
            <w:bookmarkStart w:id="0" w:name="_GoBack"/>
            <w:bookmarkEnd w:id="0"/>
            <w:r w:rsidRPr="00DB2B1C">
              <w:rPr>
                <w:rFonts w:ascii="Times New Roman" w:eastAsia="Calibri" w:hAns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2pt;height:81.45pt;visibility:visible">
                  <v:imagedata r:id="rId8" o:title=""/>
                </v:shape>
              </w:pict>
            </w:r>
          </w:p>
        </w:tc>
        <w:tc>
          <w:tcPr>
            <w:tcW w:w="7939" w:type="dxa"/>
          </w:tcPr>
          <w:p w:rsidR="00DB2B1C" w:rsidRPr="00DB2B1C" w:rsidRDefault="00DB2B1C" w:rsidP="00B00D78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6"/>
                <w:lang w:eastAsia="en-US"/>
              </w:rPr>
            </w:pPr>
          </w:p>
          <w:p w:rsidR="00DB2B1C" w:rsidRPr="00DB2B1C" w:rsidRDefault="00DB2B1C" w:rsidP="00B00D78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DB2B1C">
              <w:rPr>
                <w:rFonts w:ascii="Times New Roman" w:eastAsia="Calibri" w:hAnsi="Times New Roman"/>
                <w:b/>
                <w:sz w:val="24"/>
                <w:lang w:eastAsia="en-US"/>
              </w:rPr>
              <w:t>государственное автономное профессиональное образовател</w:t>
            </w:r>
            <w:r w:rsidRPr="00DB2B1C">
              <w:rPr>
                <w:rFonts w:ascii="Times New Roman" w:eastAsia="Calibri" w:hAnsi="Times New Roman"/>
                <w:b/>
                <w:sz w:val="24"/>
                <w:lang w:eastAsia="en-US"/>
              </w:rPr>
              <w:t>ь</w:t>
            </w:r>
            <w:r w:rsidRPr="00DB2B1C">
              <w:rPr>
                <w:rFonts w:ascii="Times New Roman" w:eastAsia="Calibri" w:hAnsi="Times New Roman"/>
                <w:b/>
                <w:sz w:val="24"/>
                <w:lang w:eastAsia="en-US"/>
              </w:rPr>
              <w:t>ное учреждение Самарской области</w:t>
            </w:r>
          </w:p>
          <w:p w:rsidR="00DB2B1C" w:rsidRPr="00DB2B1C" w:rsidRDefault="00DB2B1C" w:rsidP="00B00D78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DB2B1C">
              <w:rPr>
                <w:rFonts w:ascii="Times New Roman" w:eastAsia="Calibri" w:hAnsi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DB2B1C" w:rsidRPr="00DB2B1C" w:rsidRDefault="00DB2B1C" w:rsidP="00B00D78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DB2B1C">
              <w:rPr>
                <w:rFonts w:ascii="Times New Roman" w:eastAsia="Calibri" w:hAnsi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DB2B1C" w:rsidRPr="00DB2B1C" w:rsidRDefault="00DB2B1C" w:rsidP="00DB2B1C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 w:rsidRPr="00DB2B1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DB2B1C" w:rsidRPr="00DB2B1C" w:rsidRDefault="00DB2B1C" w:rsidP="00DB2B1C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DB2B1C" w:rsidRPr="00DB2B1C" w:rsidRDefault="00DB2B1C" w:rsidP="00DB2B1C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B1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B2B1C">
        <w:rPr>
          <w:rFonts w:ascii="Times New Roman" w:hAnsi="Times New Roman"/>
          <w:sz w:val="24"/>
          <w:szCs w:val="24"/>
        </w:rPr>
        <w:tab/>
      </w:r>
      <w:r w:rsidRPr="00DB2B1C">
        <w:rPr>
          <w:rFonts w:ascii="Times New Roman" w:hAnsi="Times New Roman"/>
          <w:sz w:val="24"/>
          <w:szCs w:val="24"/>
        </w:rPr>
        <w:tab/>
      </w:r>
      <w:r w:rsidRPr="00DB2B1C">
        <w:rPr>
          <w:rFonts w:ascii="Times New Roman" w:hAnsi="Times New Roman"/>
          <w:sz w:val="24"/>
          <w:szCs w:val="24"/>
        </w:rPr>
        <w:tab/>
      </w:r>
      <w:r w:rsidRPr="00DB2B1C">
        <w:rPr>
          <w:rFonts w:ascii="Times New Roman" w:hAnsi="Times New Roman"/>
          <w:sz w:val="24"/>
          <w:szCs w:val="24"/>
        </w:rPr>
        <w:tab/>
      </w:r>
      <w:r w:rsidRPr="00DB2B1C">
        <w:rPr>
          <w:rFonts w:ascii="Times New Roman" w:hAnsi="Times New Roman"/>
          <w:sz w:val="24"/>
          <w:szCs w:val="24"/>
        </w:rPr>
        <w:tab/>
      </w:r>
      <w:r w:rsidRPr="00DB2B1C">
        <w:rPr>
          <w:rFonts w:ascii="Times New Roman" w:hAnsi="Times New Roman"/>
          <w:sz w:val="24"/>
          <w:szCs w:val="24"/>
        </w:rPr>
        <w:tab/>
      </w:r>
    </w:p>
    <w:p w:rsidR="00DB2B1C" w:rsidRPr="00DB2B1C" w:rsidRDefault="00DB2B1C" w:rsidP="00DB2B1C">
      <w:pPr>
        <w:spacing w:before="11" w:after="120" w:line="240" w:lineRule="auto"/>
        <w:rPr>
          <w:rFonts w:ascii="Times New Roman" w:hAnsi="Times New Roman"/>
          <w:sz w:val="24"/>
          <w:szCs w:val="24"/>
        </w:rPr>
      </w:pPr>
    </w:p>
    <w:p w:rsidR="00DB2B1C" w:rsidRPr="00DB2B1C" w:rsidRDefault="00DB2B1C" w:rsidP="00DB2B1C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/>
          <w:sz w:val="24"/>
          <w:szCs w:val="24"/>
          <w:lang w:eastAsia="en-US"/>
        </w:rPr>
      </w:pPr>
      <w:r w:rsidRPr="00DB2B1C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DB2B1C" w:rsidRPr="00DB2B1C" w:rsidRDefault="00DB2B1C" w:rsidP="00DB2B1C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/>
          <w:sz w:val="24"/>
          <w:szCs w:val="24"/>
          <w:lang w:eastAsia="en-US"/>
        </w:rPr>
      </w:pPr>
      <w:r w:rsidRPr="00DB2B1C">
        <w:rPr>
          <w:rFonts w:ascii="Times New Roman" w:hAnsi="Times New Roman"/>
          <w:sz w:val="24"/>
          <w:szCs w:val="24"/>
          <w:lang w:eastAsia="en-US"/>
        </w:rPr>
        <w:t xml:space="preserve">Приказ директора колледжа </w:t>
      </w:r>
    </w:p>
    <w:p w:rsidR="00DB2B1C" w:rsidRPr="00DB2B1C" w:rsidRDefault="00DB2B1C" w:rsidP="00DB2B1C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/>
          <w:sz w:val="24"/>
          <w:szCs w:val="24"/>
          <w:lang w:eastAsia="en-US"/>
        </w:rPr>
      </w:pPr>
      <w:r w:rsidRPr="00DB2B1C">
        <w:rPr>
          <w:rFonts w:ascii="Times New Roman" w:hAnsi="Times New Roman"/>
          <w:sz w:val="24"/>
          <w:szCs w:val="24"/>
          <w:lang w:eastAsia="en-US"/>
        </w:rPr>
        <w:t>от 25.05.2021 г. № 119/1</w:t>
      </w:r>
    </w:p>
    <w:p w:rsidR="00DB2B1C" w:rsidRPr="00DB2B1C" w:rsidRDefault="00DB2B1C" w:rsidP="00DB2B1C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B2B1C" w:rsidRPr="00DB2B1C" w:rsidRDefault="00DB2B1C" w:rsidP="00DB2B1C">
      <w:pPr>
        <w:spacing w:after="217" w:line="256" w:lineRule="auto"/>
        <w:ind w:right="-283"/>
        <w:rPr>
          <w:rFonts w:ascii="Times New Roman" w:hAnsi="Times New Roman"/>
          <w:sz w:val="24"/>
          <w:szCs w:val="24"/>
        </w:rPr>
      </w:pPr>
      <w:r w:rsidRPr="00DB2B1C">
        <w:rPr>
          <w:rFonts w:ascii="Times New Roman" w:hAnsi="Times New Roman"/>
          <w:sz w:val="24"/>
          <w:szCs w:val="24"/>
        </w:rPr>
        <w:t xml:space="preserve"> </w:t>
      </w:r>
    </w:p>
    <w:p w:rsidR="00DB2B1C" w:rsidRPr="00DB2B1C" w:rsidRDefault="00DB2B1C" w:rsidP="00DB2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B1C">
        <w:rPr>
          <w:rFonts w:ascii="Times New Roman" w:hAnsi="Times New Roman"/>
          <w:b/>
          <w:sz w:val="24"/>
          <w:szCs w:val="24"/>
        </w:rPr>
        <w:t xml:space="preserve"> </w:t>
      </w:r>
    </w:p>
    <w:p w:rsidR="00DB2B1C" w:rsidRPr="00DB2B1C" w:rsidRDefault="00DB2B1C" w:rsidP="00DB2B1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right="-28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B2B1C">
        <w:rPr>
          <w:rFonts w:ascii="Times New Roman" w:hAnsi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DB2B1C" w:rsidRPr="00DB2B1C" w:rsidRDefault="00DB2B1C" w:rsidP="00DB2B1C">
      <w:pPr>
        <w:spacing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DB2B1C">
        <w:rPr>
          <w:rFonts w:ascii="Times New Roman" w:hAnsi="Times New Roman"/>
          <w:b/>
          <w:sz w:val="24"/>
          <w:szCs w:val="24"/>
        </w:rPr>
        <w:t>ПМ.03 Изготовление изделий на токарно-расточных  станках по стадиям технологическ</w:t>
      </w:r>
      <w:r w:rsidRPr="00DB2B1C">
        <w:rPr>
          <w:rFonts w:ascii="Times New Roman" w:hAnsi="Times New Roman"/>
          <w:b/>
          <w:sz w:val="24"/>
          <w:szCs w:val="24"/>
        </w:rPr>
        <w:t>о</w:t>
      </w:r>
      <w:r w:rsidRPr="00DB2B1C">
        <w:rPr>
          <w:rFonts w:ascii="Times New Roman" w:hAnsi="Times New Roman"/>
          <w:b/>
          <w:sz w:val="24"/>
          <w:szCs w:val="24"/>
        </w:rPr>
        <w:t>го процесса в соответствии с требованиями охраны труда и экологической безопасности</w:t>
      </w:r>
    </w:p>
    <w:p w:rsidR="00DB2B1C" w:rsidRPr="00DB2B1C" w:rsidRDefault="00DB2B1C" w:rsidP="00DB2B1C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DB2B1C">
        <w:rPr>
          <w:rFonts w:ascii="Times New Roman" w:hAnsi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DB2B1C" w:rsidRPr="00DB2B1C" w:rsidRDefault="00DB2B1C" w:rsidP="00DB2B1C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DB2B1C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DB2B1C" w:rsidRPr="00DB2B1C" w:rsidRDefault="00DB2B1C" w:rsidP="00DB2B1C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DB2B1C">
        <w:rPr>
          <w:rFonts w:ascii="Times New Roman" w:hAnsi="Times New Roman"/>
          <w:sz w:val="24"/>
          <w:szCs w:val="24"/>
        </w:rPr>
        <w:t>по профессии</w:t>
      </w:r>
    </w:p>
    <w:p w:rsidR="00DB2B1C" w:rsidRPr="00DB2B1C" w:rsidRDefault="00DB2B1C" w:rsidP="00DB2B1C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B1C">
        <w:rPr>
          <w:rFonts w:ascii="Times New Roman" w:hAnsi="Times New Roman"/>
          <w:b/>
          <w:bCs/>
          <w:sz w:val="24"/>
          <w:szCs w:val="24"/>
        </w:rPr>
        <w:t>15.01.33  Токарь на станках с числовым программным управлением</w:t>
      </w:r>
    </w:p>
    <w:p w:rsidR="00DB2B1C" w:rsidRPr="00DB2B1C" w:rsidRDefault="00DB2B1C" w:rsidP="00DB2B1C">
      <w:pPr>
        <w:spacing w:after="217" w:line="360" w:lineRule="auto"/>
        <w:ind w:right="-283"/>
        <w:rPr>
          <w:rFonts w:ascii="Times New Roman" w:hAnsi="Times New Roman"/>
          <w:sz w:val="24"/>
          <w:szCs w:val="24"/>
        </w:rPr>
      </w:pPr>
      <w:r w:rsidRPr="00DB2B1C">
        <w:rPr>
          <w:rFonts w:ascii="Times New Roman" w:hAnsi="Times New Roman"/>
          <w:sz w:val="24"/>
          <w:szCs w:val="24"/>
        </w:rPr>
        <w:t xml:space="preserve"> </w:t>
      </w:r>
    </w:p>
    <w:p w:rsidR="00DB2B1C" w:rsidRPr="00DB2B1C" w:rsidRDefault="00DB2B1C" w:rsidP="00DB2B1C">
      <w:pPr>
        <w:spacing w:after="217" w:line="256" w:lineRule="auto"/>
        <w:ind w:right="-283"/>
        <w:rPr>
          <w:rFonts w:ascii="Times New Roman" w:hAnsi="Times New Roman"/>
          <w:sz w:val="24"/>
          <w:szCs w:val="24"/>
        </w:rPr>
      </w:pPr>
    </w:p>
    <w:p w:rsidR="00DB2B1C" w:rsidRPr="00DB2B1C" w:rsidRDefault="00DB2B1C" w:rsidP="00DB2B1C">
      <w:pPr>
        <w:spacing w:after="217" w:line="256" w:lineRule="auto"/>
        <w:ind w:right="-283"/>
        <w:rPr>
          <w:rFonts w:ascii="Times New Roman" w:hAnsi="Times New Roman"/>
          <w:sz w:val="24"/>
          <w:szCs w:val="24"/>
        </w:rPr>
      </w:pPr>
    </w:p>
    <w:p w:rsidR="00DB2B1C" w:rsidRPr="00DB2B1C" w:rsidRDefault="00DB2B1C" w:rsidP="00DB2B1C">
      <w:pPr>
        <w:spacing w:after="217" w:line="256" w:lineRule="auto"/>
        <w:ind w:right="-283"/>
        <w:rPr>
          <w:rFonts w:ascii="Times New Roman" w:hAnsi="Times New Roman"/>
          <w:sz w:val="24"/>
          <w:szCs w:val="24"/>
        </w:rPr>
      </w:pPr>
    </w:p>
    <w:p w:rsidR="00DB2B1C" w:rsidRPr="00DB2B1C" w:rsidRDefault="00DB2B1C" w:rsidP="00DB2B1C">
      <w:pPr>
        <w:spacing w:after="217" w:line="256" w:lineRule="auto"/>
        <w:ind w:right="-283"/>
        <w:rPr>
          <w:rFonts w:ascii="Times New Roman" w:hAnsi="Times New Roman"/>
          <w:sz w:val="24"/>
          <w:szCs w:val="24"/>
        </w:rPr>
      </w:pPr>
    </w:p>
    <w:p w:rsidR="00DB2B1C" w:rsidRPr="00DB2B1C" w:rsidRDefault="00DB2B1C" w:rsidP="00DB2B1C">
      <w:pPr>
        <w:spacing w:after="217" w:line="256" w:lineRule="auto"/>
        <w:ind w:right="-283"/>
        <w:rPr>
          <w:rFonts w:ascii="Times New Roman" w:hAnsi="Times New Roman"/>
          <w:sz w:val="24"/>
          <w:szCs w:val="24"/>
        </w:rPr>
      </w:pPr>
    </w:p>
    <w:p w:rsidR="00DB2B1C" w:rsidRPr="00DB2B1C" w:rsidRDefault="00DB2B1C" w:rsidP="00DB2B1C">
      <w:pPr>
        <w:spacing w:after="217" w:line="256" w:lineRule="auto"/>
        <w:ind w:right="-283"/>
        <w:rPr>
          <w:rFonts w:ascii="Times New Roman" w:hAnsi="Times New Roman"/>
          <w:sz w:val="24"/>
          <w:szCs w:val="24"/>
        </w:rPr>
      </w:pPr>
    </w:p>
    <w:p w:rsidR="00DB2B1C" w:rsidRDefault="00DB2B1C" w:rsidP="00DB2B1C">
      <w:pPr>
        <w:spacing w:after="188" w:line="256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DB2B1C" w:rsidRDefault="00DB2B1C" w:rsidP="00DB2B1C">
      <w:pPr>
        <w:spacing w:after="188" w:line="256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DB2B1C" w:rsidRDefault="00DB2B1C" w:rsidP="00DB2B1C">
      <w:pPr>
        <w:spacing w:after="188" w:line="256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DB2B1C" w:rsidRPr="00DB2B1C" w:rsidRDefault="00DB2B1C" w:rsidP="00DB2B1C">
      <w:pPr>
        <w:spacing w:after="188" w:line="256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DB2B1C">
        <w:rPr>
          <w:rFonts w:ascii="Times New Roman" w:hAnsi="Times New Roman"/>
          <w:b/>
          <w:sz w:val="24"/>
          <w:szCs w:val="24"/>
        </w:rPr>
        <w:t xml:space="preserve">2021 </w:t>
      </w:r>
    </w:p>
    <w:p w:rsidR="00F8148C" w:rsidRDefault="00C8463E" w:rsidP="00F814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463E">
        <w:rPr>
          <w:rFonts w:ascii="Times New Roman" w:hAnsi="Times New Roman"/>
          <w:sz w:val="24"/>
          <w:szCs w:val="24"/>
        </w:rPr>
        <w:lastRenderedPageBreak/>
        <w:t xml:space="preserve">Рабочая программа профессионального модуля </w:t>
      </w:r>
      <w:r w:rsidRPr="007D76E5">
        <w:rPr>
          <w:rFonts w:ascii="Times New Roman" w:hAnsi="Times New Roman"/>
          <w:sz w:val="24"/>
          <w:szCs w:val="24"/>
        </w:rPr>
        <w:t>разработана на основе Федеральных госуда</w:t>
      </w:r>
      <w:r w:rsidRPr="007D76E5">
        <w:rPr>
          <w:rFonts w:ascii="Times New Roman" w:hAnsi="Times New Roman"/>
          <w:sz w:val="24"/>
          <w:szCs w:val="24"/>
        </w:rPr>
        <w:t>р</w:t>
      </w:r>
      <w:r w:rsidRPr="007D76E5">
        <w:rPr>
          <w:rFonts w:ascii="Times New Roman" w:hAnsi="Times New Roman"/>
          <w:sz w:val="24"/>
          <w:szCs w:val="24"/>
        </w:rPr>
        <w:t xml:space="preserve">ственных образовательных стандартов </w:t>
      </w:r>
      <w:r w:rsidRPr="00F47A44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F47A44">
        <w:rPr>
          <w:rFonts w:ascii="Times New Roman" w:hAnsi="Times New Roman"/>
          <w:sz w:val="24"/>
          <w:szCs w:val="24"/>
        </w:rPr>
        <w:t xml:space="preserve"> подготовки квалифицированных раб</w:t>
      </w:r>
      <w:r w:rsidRPr="00F47A44">
        <w:rPr>
          <w:rFonts w:ascii="Times New Roman" w:hAnsi="Times New Roman"/>
          <w:sz w:val="24"/>
          <w:szCs w:val="24"/>
        </w:rPr>
        <w:t>о</w:t>
      </w:r>
      <w:r w:rsidRPr="00F47A44">
        <w:rPr>
          <w:rFonts w:ascii="Times New Roman" w:hAnsi="Times New Roman"/>
          <w:sz w:val="24"/>
          <w:szCs w:val="24"/>
        </w:rPr>
        <w:t>чих, служащих</w:t>
      </w:r>
      <w:r>
        <w:rPr>
          <w:rFonts w:ascii="Times New Roman" w:hAnsi="Times New Roman"/>
          <w:sz w:val="24"/>
          <w:szCs w:val="24"/>
        </w:rPr>
        <w:t xml:space="preserve"> по п</w:t>
      </w:r>
      <w:r w:rsidRPr="00F47A44">
        <w:rPr>
          <w:rFonts w:ascii="Times New Roman" w:hAnsi="Times New Roman"/>
          <w:sz w:val="24"/>
          <w:szCs w:val="24"/>
        </w:rPr>
        <w:t>рофесси</w:t>
      </w:r>
      <w:r>
        <w:rPr>
          <w:rFonts w:ascii="Times New Roman" w:hAnsi="Times New Roman"/>
          <w:sz w:val="24"/>
          <w:szCs w:val="24"/>
        </w:rPr>
        <w:t>и</w:t>
      </w:r>
      <w:r w:rsidRPr="00F47A44">
        <w:rPr>
          <w:rFonts w:ascii="Times New Roman" w:hAnsi="Times New Roman"/>
          <w:sz w:val="24"/>
          <w:szCs w:val="24"/>
        </w:rPr>
        <w:t xml:space="preserve"> </w:t>
      </w:r>
      <w:r w:rsidR="00F8148C">
        <w:rPr>
          <w:rFonts w:ascii="Times New Roman" w:hAnsi="Times New Roman"/>
          <w:bCs/>
          <w:sz w:val="24"/>
          <w:szCs w:val="24"/>
        </w:rPr>
        <w:t>15</w:t>
      </w:r>
      <w:r w:rsidR="00F8148C" w:rsidRPr="00F47A44">
        <w:rPr>
          <w:rFonts w:ascii="Times New Roman" w:hAnsi="Times New Roman"/>
          <w:bCs/>
          <w:sz w:val="24"/>
          <w:szCs w:val="24"/>
        </w:rPr>
        <w:t>.01.</w:t>
      </w:r>
      <w:r w:rsidR="00F8148C">
        <w:rPr>
          <w:rFonts w:ascii="Times New Roman" w:hAnsi="Times New Roman"/>
          <w:bCs/>
          <w:sz w:val="24"/>
          <w:szCs w:val="24"/>
        </w:rPr>
        <w:t>33</w:t>
      </w:r>
      <w:r w:rsidR="00F8148C" w:rsidRPr="00F47A44">
        <w:rPr>
          <w:rFonts w:ascii="Times New Roman" w:hAnsi="Times New Roman"/>
          <w:bCs/>
          <w:sz w:val="24"/>
          <w:szCs w:val="24"/>
        </w:rPr>
        <w:t xml:space="preserve"> </w:t>
      </w:r>
      <w:r w:rsidR="00F8148C">
        <w:rPr>
          <w:rFonts w:ascii="Times New Roman" w:hAnsi="Times New Roman"/>
          <w:bCs/>
          <w:sz w:val="24"/>
          <w:szCs w:val="24"/>
        </w:rPr>
        <w:t>Токарь на станках с числовым программным управлением</w:t>
      </w:r>
    </w:p>
    <w:p w:rsidR="00C8463E" w:rsidRDefault="00C8463E" w:rsidP="00C846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463E" w:rsidRDefault="00C8463E" w:rsidP="00C846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3095" w:rsidRDefault="00FA3095" w:rsidP="00C8463E">
      <w:pPr>
        <w:jc w:val="both"/>
        <w:rPr>
          <w:rFonts w:ascii="Times New Roman" w:hAnsi="Times New Roman"/>
          <w:sz w:val="24"/>
          <w:szCs w:val="24"/>
        </w:rPr>
      </w:pPr>
    </w:p>
    <w:p w:rsidR="00C8463E" w:rsidRPr="001B42CE" w:rsidRDefault="00C8463E" w:rsidP="00C8463E">
      <w:pPr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Разработчик:</w:t>
      </w:r>
      <w:r w:rsidR="00FA3095">
        <w:rPr>
          <w:rFonts w:ascii="Times New Roman" w:hAnsi="Times New Roman"/>
          <w:sz w:val="24"/>
          <w:szCs w:val="24"/>
        </w:rPr>
        <w:t xml:space="preserve"> Мартынов С.А. </w:t>
      </w:r>
      <w:r w:rsidRPr="001B42CE">
        <w:rPr>
          <w:rFonts w:ascii="Times New Roman" w:hAnsi="Times New Roman"/>
          <w:sz w:val="24"/>
          <w:szCs w:val="24"/>
        </w:rPr>
        <w:t xml:space="preserve"> преподаватель </w:t>
      </w:r>
      <w:r w:rsidRPr="00D974B4">
        <w:rPr>
          <w:rFonts w:ascii="Times New Roman" w:hAnsi="Times New Roman"/>
          <w:sz w:val="24"/>
          <w:szCs w:val="24"/>
        </w:rPr>
        <w:t xml:space="preserve">ГАПОУ </w:t>
      </w:r>
      <w:r>
        <w:rPr>
          <w:rFonts w:ascii="Times New Roman" w:hAnsi="Times New Roman"/>
          <w:sz w:val="24"/>
          <w:szCs w:val="24"/>
        </w:rPr>
        <w:t>СКСПО.</w:t>
      </w:r>
    </w:p>
    <w:p w:rsidR="00FA3095" w:rsidRDefault="00FA3095" w:rsidP="00C8463E">
      <w:pPr>
        <w:pStyle w:val="affffff9"/>
        <w:rPr>
          <w:rFonts w:ascii="Times New Roman" w:hAnsi="Times New Roman" w:cs="Times New Roman"/>
          <w:sz w:val="24"/>
          <w:szCs w:val="24"/>
        </w:rPr>
      </w:pPr>
    </w:p>
    <w:p w:rsidR="00C8463E" w:rsidRPr="007D76E5" w:rsidRDefault="00C8463E" w:rsidP="00C8463E">
      <w:pPr>
        <w:pStyle w:val="affffff9"/>
        <w:rPr>
          <w:rFonts w:ascii="Times New Roman" w:hAnsi="Times New Roman" w:cs="Times New Roman"/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РАССМОТРЕНА</w:t>
      </w:r>
    </w:p>
    <w:p w:rsidR="00C8463E" w:rsidRPr="007D76E5" w:rsidRDefault="00C8463E" w:rsidP="00C8463E">
      <w:pPr>
        <w:pStyle w:val="affffff9"/>
        <w:rPr>
          <w:rFonts w:ascii="Times New Roman" w:hAnsi="Times New Roman" w:cs="Times New Roman"/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на заседании ПЦК</w:t>
      </w:r>
    </w:p>
    <w:p w:rsidR="00C8463E" w:rsidRPr="007D76E5" w:rsidRDefault="00C8463E" w:rsidP="00C8463E">
      <w:pPr>
        <w:pStyle w:val="affffff9"/>
        <w:rPr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Протокол № __ от «___» __________ 20</w:t>
      </w:r>
      <w:r w:rsidR="00DC551A">
        <w:rPr>
          <w:rFonts w:ascii="Times New Roman" w:hAnsi="Times New Roman" w:cs="Times New Roman"/>
          <w:sz w:val="24"/>
          <w:szCs w:val="24"/>
        </w:rPr>
        <w:t>21</w:t>
      </w:r>
      <w:r w:rsidRPr="007D76E5">
        <w:rPr>
          <w:rFonts w:ascii="Times New Roman" w:hAnsi="Times New Roman" w:cs="Times New Roman"/>
          <w:sz w:val="24"/>
          <w:szCs w:val="24"/>
        </w:rPr>
        <w:t xml:space="preserve">  г.</w:t>
      </w:r>
      <w:r w:rsidRPr="007D76E5">
        <w:rPr>
          <w:rFonts w:ascii="Times New Roman" w:hAnsi="Times New Roman" w:cs="Times New Roman"/>
          <w:sz w:val="24"/>
          <w:szCs w:val="24"/>
        </w:rPr>
        <w:br/>
        <w:t>Председатель ПЦК __________/</w:t>
      </w:r>
      <w:r w:rsidR="00DC551A">
        <w:rPr>
          <w:rFonts w:ascii="Times New Roman" w:hAnsi="Times New Roman" w:cs="Times New Roman"/>
          <w:sz w:val="24"/>
          <w:szCs w:val="24"/>
        </w:rPr>
        <w:t xml:space="preserve">А.А.Мишин </w:t>
      </w:r>
      <w:r w:rsidRPr="007D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2E" w:rsidRPr="00C8463E" w:rsidRDefault="00BB792E" w:rsidP="00414C20">
      <w:pPr>
        <w:rPr>
          <w:rFonts w:ascii="Times New Roman" w:hAnsi="Times New Roman"/>
          <w:sz w:val="24"/>
          <w:szCs w:val="24"/>
        </w:rPr>
      </w:pPr>
    </w:p>
    <w:p w:rsidR="00DD7351" w:rsidRDefault="00DD7351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C8463E" w:rsidRDefault="00C8463E" w:rsidP="00414C20">
      <w:pPr>
        <w:rPr>
          <w:rFonts w:ascii="Times New Roman" w:hAnsi="Times New Roman"/>
          <w:b/>
          <w:i/>
          <w:sz w:val="24"/>
          <w:szCs w:val="24"/>
        </w:rPr>
      </w:pPr>
    </w:p>
    <w:p w:rsidR="00BB792E" w:rsidRPr="00C8463E" w:rsidRDefault="00BB792E" w:rsidP="00414C20">
      <w:pPr>
        <w:jc w:val="center"/>
        <w:rPr>
          <w:rFonts w:ascii="Times New Roman" w:hAnsi="Times New Roman"/>
          <w:b/>
          <w:sz w:val="24"/>
          <w:szCs w:val="24"/>
        </w:rPr>
      </w:pPr>
      <w:r w:rsidRPr="00C8463E">
        <w:rPr>
          <w:rFonts w:ascii="Times New Roman" w:hAnsi="Times New Roman"/>
          <w:b/>
          <w:sz w:val="24"/>
          <w:szCs w:val="24"/>
        </w:rPr>
        <w:t>СОДЕРЖАНИЕ</w:t>
      </w:r>
    </w:p>
    <w:p w:rsidR="00BB792E" w:rsidRPr="00C8463E" w:rsidRDefault="00BB792E" w:rsidP="00414C20">
      <w:pPr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DC551A" w:rsidRPr="00C8463E" w:rsidTr="00DC551A">
        <w:trPr>
          <w:trHeight w:val="394"/>
        </w:trPr>
        <w:tc>
          <w:tcPr>
            <w:tcW w:w="9498" w:type="dxa"/>
          </w:tcPr>
          <w:p w:rsidR="00DC551A" w:rsidRPr="00C8463E" w:rsidRDefault="00DC551A" w:rsidP="002E10DE">
            <w:pPr>
              <w:numPr>
                <w:ilvl w:val="0"/>
                <w:numId w:val="4"/>
              </w:numPr>
              <w:suppressAutoHyphens/>
              <w:ind w:righ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63E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ПРОГРАММЫ ПРОФЕССИОНАЛЬНОГО МОДУЛЯ </w:t>
            </w:r>
          </w:p>
        </w:tc>
      </w:tr>
      <w:tr w:rsidR="00DC551A" w:rsidRPr="00C8463E" w:rsidTr="00DC551A">
        <w:trPr>
          <w:trHeight w:val="394"/>
        </w:trPr>
        <w:tc>
          <w:tcPr>
            <w:tcW w:w="9498" w:type="dxa"/>
          </w:tcPr>
          <w:p w:rsidR="00DC551A" w:rsidRPr="00C8463E" w:rsidRDefault="00DC551A" w:rsidP="002E10DE">
            <w:pPr>
              <w:numPr>
                <w:ilvl w:val="0"/>
                <w:numId w:val="4"/>
              </w:numPr>
              <w:suppressAutoHyphens/>
              <w:ind w:righ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63E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</w:tc>
      </w:tr>
      <w:tr w:rsidR="00DC551A" w:rsidRPr="00C8463E" w:rsidTr="00DC551A">
        <w:trPr>
          <w:trHeight w:val="720"/>
        </w:trPr>
        <w:tc>
          <w:tcPr>
            <w:tcW w:w="9498" w:type="dxa"/>
          </w:tcPr>
          <w:p w:rsidR="00DC551A" w:rsidRPr="00C8463E" w:rsidRDefault="00DC551A" w:rsidP="002E10DE">
            <w:pPr>
              <w:numPr>
                <w:ilvl w:val="0"/>
                <w:numId w:val="4"/>
              </w:numPr>
              <w:suppressAutoHyphens/>
              <w:ind w:right="-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63E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463E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ПРОФЕССИОНАЛЬНОГО МОДУЛЯ</w:t>
            </w:r>
          </w:p>
        </w:tc>
      </w:tr>
      <w:tr w:rsidR="00DC551A" w:rsidRPr="00C8463E" w:rsidTr="00DC551A">
        <w:trPr>
          <w:trHeight w:val="720"/>
        </w:trPr>
        <w:tc>
          <w:tcPr>
            <w:tcW w:w="9498" w:type="dxa"/>
          </w:tcPr>
          <w:p w:rsidR="00DC551A" w:rsidRPr="00C8463E" w:rsidRDefault="00DC551A" w:rsidP="002E10DE">
            <w:pPr>
              <w:numPr>
                <w:ilvl w:val="0"/>
                <w:numId w:val="4"/>
              </w:numPr>
              <w:suppressAutoHyphens/>
              <w:ind w:righ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63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463E">
              <w:rPr>
                <w:rFonts w:ascii="Times New Roman" w:hAnsi="Times New Roman"/>
                <w:b/>
                <w:sz w:val="24"/>
                <w:szCs w:val="24"/>
              </w:rPr>
              <w:t xml:space="preserve">МОДУЛЯ </w:t>
            </w:r>
          </w:p>
        </w:tc>
      </w:tr>
    </w:tbl>
    <w:p w:rsidR="00BB792E" w:rsidRPr="00414C20" w:rsidRDefault="00BB792E" w:rsidP="00414C20">
      <w:pPr>
        <w:rPr>
          <w:rFonts w:ascii="Times New Roman" w:hAnsi="Times New Roman"/>
          <w:b/>
          <w:i/>
          <w:sz w:val="24"/>
          <w:szCs w:val="24"/>
        </w:rPr>
        <w:sectPr w:rsidR="00BB792E" w:rsidRPr="00414C20" w:rsidSect="00652713"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091C4A" w:rsidRPr="009A0534" w:rsidRDefault="00091C4A" w:rsidP="009A0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534">
        <w:rPr>
          <w:rFonts w:ascii="Times New Roman" w:hAnsi="Times New Roman"/>
          <w:b/>
          <w:sz w:val="24"/>
          <w:szCs w:val="24"/>
        </w:rPr>
        <w:t xml:space="preserve">1. ОБЩАЯ ХАРАКТЕРИСТИКА </w:t>
      </w:r>
      <w:r w:rsidR="00EA77E3" w:rsidRPr="009A0534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9A0534">
        <w:rPr>
          <w:rFonts w:ascii="Times New Roman" w:hAnsi="Times New Roman"/>
          <w:b/>
          <w:sz w:val="24"/>
          <w:szCs w:val="24"/>
        </w:rPr>
        <w:t>ПРОГРАММЫ</w:t>
      </w:r>
    </w:p>
    <w:p w:rsidR="00091C4A" w:rsidRDefault="00091C4A" w:rsidP="009A0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534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="004A54D3" w:rsidRPr="009A0534">
        <w:rPr>
          <w:rFonts w:ascii="Times New Roman" w:hAnsi="Times New Roman"/>
          <w:b/>
          <w:sz w:val="24"/>
          <w:szCs w:val="24"/>
        </w:rPr>
        <w:t xml:space="preserve"> </w:t>
      </w:r>
    </w:p>
    <w:p w:rsidR="009A0534" w:rsidRPr="009A0534" w:rsidRDefault="009A0534" w:rsidP="009A0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48C" w:rsidRDefault="00F8148C" w:rsidP="00F814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4226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3</w:t>
      </w:r>
      <w:r w:rsidRPr="00C14226">
        <w:rPr>
          <w:rFonts w:ascii="Times New Roman" w:hAnsi="Times New Roman"/>
          <w:b/>
          <w:sz w:val="24"/>
          <w:szCs w:val="24"/>
        </w:rPr>
        <w:t xml:space="preserve">. </w:t>
      </w:r>
      <w:r w:rsidRPr="005B17FE">
        <w:rPr>
          <w:rFonts w:ascii="Times New Roman" w:hAnsi="Times New Roman"/>
          <w:b/>
          <w:color w:val="000000"/>
          <w:sz w:val="24"/>
          <w:szCs w:val="24"/>
        </w:rPr>
        <w:t>Изготовление изделий на токарно-расточных станках по стадиям технологич</w:t>
      </w:r>
      <w:r w:rsidRPr="005B17FE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5B17FE">
        <w:rPr>
          <w:rFonts w:ascii="Times New Roman" w:hAnsi="Times New Roman"/>
          <w:b/>
          <w:color w:val="000000"/>
          <w:sz w:val="24"/>
          <w:szCs w:val="24"/>
        </w:rPr>
        <w:t>ского процесса в соответствии с требованиями охраны труда и экологической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безопа</w:t>
      </w: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color w:val="000000"/>
          <w:sz w:val="24"/>
          <w:szCs w:val="24"/>
        </w:rPr>
        <w:t>ности</w:t>
      </w:r>
    </w:p>
    <w:p w:rsidR="00091C4A" w:rsidRPr="009A0534" w:rsidRDefault="00091C4A" w:rsidP="00414C20">
      <w:pPr>
        <w:suppressAutoHyphens/>
        <w:rPr>
          <w:rFonts w:ascii="Times New Roman" w:hAnsi="Times New Roman"/>
          <w:b/>
          <w:sz w:val="24"/>
          <w:szCs w:val="24"/>
        </w:rPr>
      </w:pPr>
      <w:r w:rsidRPr="009A0534">
        <w:rPr>
          <w:rFonts w:ascii="Times New Roman" w:hAnsi="Times New Roman"/>
          <w:b/>
          <w:sz w:val="24"/>
          <w:szCs w:val="24"/>
        </w:rPr>
        <w:t>1.</w:t>
      </w:r>
      <w:r w:rsidR="0075030D" w:rsidRPr="009A0534">
        <w:rPr>
          <w:rFonts w:ascii="Times New Roman" w:hAnsi="Times New Roman"/>
          <w:b/>
          <w:sz w:val="24"/>
          <w:szCs w:val="24"/>
        </w:rPr>
        <w:t>1</w:t>
      </w:r>
      <w:r w:rsidRPr="009A0534">
        <w:rPr>
          <w:rFonts w:ascii="Times New Roman" w:hAnsi="Times New Roman"/>
          <w:b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091C4A" w:rsidRPr="00732DEB" w:rsidRDefault="00091C4A" w:rsidP="00732D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2DEB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</w:t>
      </w:r>
      <w:r w:rsidR="0075030D" w:rsidRPr="00732DEB">
        <w:rPr>
          <w:rFonts w:ascii="Times New Roman" w:hAnsi="Times New Roman"/>
          <w:sz w:val="24"/>
          <w:szCs w:val="24"/>
        </w:rPr>
        <w:t>воить основной вид деятельности</w:t>
      </w:r>
      <w:r w:rsidR="00901602" w:rsidRPr="00732DEB">
        <w:rPr>
          <w:rFonts w:ascii="Times New Roman" w:hAnsi="Times New Roman"/>
          <w:sz w:val="24"/>
          <w:szCs w:val="24"/>
        </w:rPr>
        <w:t xml:space="preserve"> </w:t>
      </w:r>
      <w:r w:rsidR="0075030D" w:rsidRPr="00732DEB">
        <w:rPr>
          <w:rFonts w:ascii="Times New Roman" w:hAnsi="Times New Roman"/>
          <w:sz w:val="24"/>
          <w:szCs w:val="24"/>
        </w:rPr>
        <w:t>«</w:t>
      </w:r>
      <w:r w:rsidR="00732DEB" w:rsidRPr="00732DEB">
        <w:rPr>
          <w:rFonts w:ascii="Times New Roman" w:hAnsi="Times New Roman"/>
          <w:color w:val="000000"/>
          <w:sz w:val="24"/>
          <w:szCs w:val="24"/>
        </w:rPr>
        <w:t>Изготовление изделий на токарно-расточных станках по стадиям техн</w:t>
      </w:r>
      <w:r w:rsidR="00732DEB" w:rsidRPr="00732DEB">
        <w:rPr>
          <w:rFonts w:ascii="Times New Roman" w:hAnsi="Times New Roman"/>
          <w:color w:val="000000"/>
          <w:sz w:val="24"/>
          <w:szCs w:val="24"/>
        </w:rPr>
        <w:t>о</w:t>
      </w:r>
      <w:r w:rsidR="00732DEB" w:rsidRPr="00732DEB">
        <w:rPr>
          <w:rFonts w:ascii="Times New Roman" w:hAnsi="Times New Roman"/>
          <w:color w:val="000000"/>
          <w:sz w:val="24"/>
          <w:szCs w:val="24"/>
        </w:rPr>
        <w:t>логического процесса в соответствии с требованиями охраны труда и экологической без</w:t>
      </w:r>
      <w:r w:rsidR="00732DEB" w:rsidRPr="00732DEB">
        <w:rPr>
          <w:rFonts w:ascii="Times New Roman" w:hAnsi="Times New Roman"/>
          <w:color w:val="000000"/>
          <w:sz w:val="24"/>
          <w:szCs w:val="24"/>
        </w:rPr>
        <w:t>о</w:t>
      </w:r>
      <w:r w:rsidR="00732DEB" w:rsidRPr="00732DEB">
        <w:rPr>
          <w:rFonts w:ascii="Times New Roman" w:hAnsi="Times New Roman"/>
          <w:color w:val="000000"/>
          <w:sz w:val="24"/>
          <w:szCs w:val="24"/>
        </w:rPr>
        <w:t>пасности</w:t>
      </w:r>
      <w:r w:rsidR="0075030D" w:rsidRPr="00732DEB">
        <w:rPr>
          <w:rFonts w:ascii="Times New Roman" w:hAnsi="Times New Roman"/>
          <w:sz w:val="24"/>
          <w:szCs w:val="24"/>
        </w:rPr>
        <w:t>»</w:t>
      </w:r>
      <w:r w:rsidR="00901602" w:rsidRPr="00732DEB">
        <w:rPr>
          <w:rFonts w:ascii="Times New Roman" w:hAnsi="Times New Roman"/>
          <w:sz w:val="24"/>
          <w:szCs w:val="24"/>
        </w:rPr>
        <w:t xml:space="preserve"> </w:t>
      </w:r>
      <w:r w:rsidRPr="00732DEB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</w:t>
      </w:r>
      <w:r w:rsidRPr="00732DEB">
        <w:rPr>
          <w:rFonts w:ascii="Times New Roman" w:hAnsi="Times New Roman"/>
          <w:sz w:val="24"/>
          <w:szCs w:val="24"/>
        </w:rPr>
        <w:t>н</w:t>
      </w:r>
      <w:r w:rsidRPr="00732DEB">
        <w:rPr>
          <w:rFonts w:ascii="Times New Roman" w:hAnsi="Times New Roman"/>
          <w:sz w:val="24"/>
          <w:szCs w:val="24"/>
        </w:rPr>
        <w:t>ции:</w:t>
      </w:r>
    </w:p>
    <w:p w:rsidR="00091C4A" w:rsidRPr="008D530E" w:rsidRDefault="0075030D" w:rsidP="004D5D91">
      <w:pPr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8D530E">
        <w:rPr>
          <w:rFonts w:ascii="Times New Roman" w:hAnsi="Times New Roman"/>
          <w:b/>
          <w:sz w:val="24"/>
          <w:szCs w:val="24"/>
        </w:rPr>
        <w:t>1.1</w:t>
      </w:r>
      <w:r w:rsidR="00091C4A" w:rsidRPr="008D530E">
        <w:rPr>
          <w:rFonts w:ascii="Times New Roman" w:hAnsi="Times New Roman"/>
          <w:b/>
          <w:sz w:val="24"/>
          <w:szCs w:val="24"/>
        </w:rPr>
        <w:t>.1. 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FB471B" w:rsidRPr="00814472" w:rsidTr="00FB471B">
        <w:tc>
          <w:tcPr>
            <w:tcW w:w="1229" w:type="dxa"/>
          </w:tcPr>
          <w:p w:rsidR="00FB471B" w:rsidRPr="00FB471B" w:rsidRDefault="00FB471B" w:rsidP="00FB471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471B">
              <w:rPr>
                <w:rStyle w:val="af1"/>
                <w:rFonts w:ascii="Times New Roman" w:hAnsi="Times New Roman"/>
                <w:i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FB471B" w:rsidRPr="00FB471B" w:rsidRDefault="00FB471B" w:rsidP="00FB471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471B">
              <w:rPr>
                <w:rStyle w:val="af1"/>
                <w:rFonts w:ascii="Times New Roman" w:hAnsi="Times New Roman"/>
                <w:i/>
                <w:color w:val="000000"/>
                <w:sz w:val="24"/>
                <w:szCs w:val="24"/>
              </w:rPr>
              <w:t>Наименование общих компетенций</w:t>
            </w:r>
          </w:p>
        </w:tc>
      </w:tr>
      <w:tr w:rsidR="00FB471B" w:rsidRPr="00814472" w:rsidTr="00FB471B">
        <w:tc>
          <w:tcPr>
            <w:tcW w:w="1229" w:type="dxa"/>
          </w:tcPr>
          <w:p w:rsidR="00FB471B" w:rsidRPr="00484946" w:rsidRDefault="00FB471B" w:rsidP="001A58C6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484946">
              <w:rPr>
                <w:rStyle w:val="af1"/>
                <w:rFonts w:ascii="Times New Roman" w:hAnsi="Times New Roman"/>
                <w:b w:val="0"/>
                <w:iCs w:val="0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FB471B" w:rsidRPr="00814472" w:rsidRDefault="00FB471B" w:rsidP="001A58C6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тельно к различным контекстам.</w:t>
            </w:r>
          </w:p>
        </w:tc>
      </w:tr>
      <w:tr w:rsidR="00FB471B" w:rsidRPr="00814472" w:rsidTr="00FB471B">
        <w:tc>
          <w:tcPr>
            <w:tcW w:w="1229" w:type="dxa"/>
          </w:tcPr>
          <w:p w:rsidR="00FB471B" w:rsidRPr="00484946" w:rsidRDefault="00FB471B" w:rsidP="001A58C6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84946">
              <w:rPr>
                <w:rStyle w:val="af1"/>
                <w:rFonts w:ascii="Times New Roman" w:hAnsi="Times New Roman"/>
                <w:b w:val="0"/>
                <w:iCs w:val="0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FB471B" w:rsidRPr="00814472" w:rsidRDefault="00FB471B" w:rsidP="001A58C6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B471B" w:rsidRPr="00814472" w:rsidTr="00FB471B">
        <w:tc>
          <w:tcPr>
            <w:tcW w:w="1229" w:type="dxa"/>
          </w:tcPr>
          <w:p w:rsidR="00FB471B" w:rsidRPr="00484946" w:rsidRDefault="00FB471B" w:rsidP="001A58C6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84946">
              <w:rPr>
                <w:rStyle w:val="af1"/>
                <w:rFonts w:ascii="Times New Roman" w:hAnsi="Times New Roman"/>
                <w:b w:val="0"/>
                <w:iCs w:val="0"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FB471B" w:rsidRPr="00814472" w:rsidRDefault="00FB471B" w:rsidP="001A58C6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B471B" w:rsidRPr="00814472" w:rsidTr="00FB471B">
        <w:tc>
          <w:tcPr>
            <w:tcW w:w="1229" w:type="dxa"/>
          </w:tcPr>
          <w:p w:rsidR="00FB471B" w:rsidRPr="00484946" w:rsidRDefault="00FB471B" w:rsidP="001A58C6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8494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FB471B" w:rsidRPr="00814472" w:rsidRDefault="00FB471B" w:rsidP="001A58C6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B471B" w:rsidRPr="00814472" w:rsidTr="00FB471B">
        <w:tc>
          <w:tcPr>
            <w:tcW w:w="1229" w:type="dxa"/>
          </w:tcPr>
          <w:p w:rsidR="00FB471B" w:rsidRPr="00484946" w:rsidRDefault="00FB471B" w:rsidP="001A58C6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8494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FB471B" w:rsidRPr="00814472" w:rsidRDefault="00FB471B" w:rsidP="001A58C6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ы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ке с учетом особенностей социального и культурного контекста.</w:t>
            </w:r>
          </w:p>
        </w:tc>
      </w:tr>
      <w:tr w:rsidR="00FB471B" w:rsidRPr="00814472" w:rsidTr="00FB471B">
        <w:tc>
          <w:tcPr>
            <w:tcW w:w="1229" w:type="dxa"/>
          </w:tcPr>
          <w:p w:rsidR="00FB471B" w:rsidRPr="00484946" w:rsidRDefault="00FB471B" w:rsidP="001A58C6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8494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06.</w:t>
            </w:r>
          </w:p>
        </w:tc>
        <w:tc>
          <w:tcPr>
            <w:tcW w:w="8342" w:type="dxa"/>
          </w:tcPr>
          <w:p w:rsidR="00FB471B" w:rsidRPr="00814472" w:rsidRDefault="00FB471B" w:rsidP="001A58C6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н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ное поведение на основе традиционных общечеловеческих ценностей.</w:t>
            </w:r>
          </w:p>
        </w:tc>
      </w:tr>
      <w:tr w:rsidR="00FB471B" w:rsidRPr="00814472" w:rsidTr="00FB471B">
        <w:tc>
          <w:tcPr>
            <w:tcW w:w="1229" w:type="dxa"/>
          </w:tcPr>
          <w:p w:rsidR="00FB471B" w:rsidRPr="00484946" w:rsidRDefault="00FB471B" w:rsidP="001A58C6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8494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07.</w:t>
            </w:r>
          </w:p>
        </w:tc>
        <w:tc>
          <w:tcPr>
            <w:tcW w:w="8342" w:type="dxa"/>
          </w:tcPr>
          <w:p w:rsidR="00FB471B" w:rsidRPr="00814472" w:rsidRDefault="00FB471B" w:rsidP="001A58C6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к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ситуациях.</w:t>
            </w:r>
          </w:p>
        </w:tc>
      </w:tr>
      <w:tr w:rsidR="00FB471B" w:rsidRPr="00814472" w:rsidTr="00FB471B">
        <w:tc>
          <w:tcPr>
            <w:tcW w:w="1229" w:type="dxa"/>
          </w:tcPr>
          <w:p w:rsidR="00FB471B" w:rsidRPr="00484946" w:rsidRDefault="00FB471B" w:rsidP="001A58C6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48494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08.</w:t>
            </w:r>
          </w:p>
        </w:tc>
        <w:tc>
          <w:tcPr>
            <w:tcW w:w="8342" w:type="dxa"/>
          </w:tcPr>
          <w:p w:rsidR="00FB471B" w:rsidRPr="00814472" w:rsidRDefault="00FB471B" w:rsidP="001A58C6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</w:t>
            </w:r>
            <w:r w:rsidR="00FE16D7" w:rsidRPr="00814472">
              <w:rPr>
                <w:rFonts w:ascii="Times New Roman" w:hAnsi="Times New Roman"/>
                <w:sz w:val="24"/>
                <w:szCs w:val="24"/>
              </w:rPr>
              <w:t>ти и поддержания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 xml:space="preserve"> необх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о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димого уровня физической подготовленности.</w:t>
            </w:r>
          </w:p>
        </w:tc>
      </w:tr>
      <w:tr w:rsidR="00FB471B" w:rsidRPr="00814472" w:rsidTr="00FB471B">
        <w:tc>
          <w:tcPr>
            <w:tcW w:w="1229" w:type="dxa"/>
          </w:tcPr>
          <w:p w:rsidR="00FB471B" w:rsidRPr="00484946" w:rsidRDefault="00FB471B" w:rsidP="001A58C6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8494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FB471B" w:rsidRPr="00814472" w:rsidRDefault="00FB471B" w:rsidP="001A58C6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о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FB471B" w:rsidRPr="00814472" w:rsidTr="00FB471B">
        <w:tc>
          <w:tcPr>
            <w:tcW w:w="1229" w:type="dxa"/>
          </w:tcPr>
          <w:p w:rsidR="00FB471B" w:rsidRPr="00484946" w:rsidRDefault="00FB471B" w:rsidP="001A58C6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8494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FB471B" w:rsidRPr="00814472" w:rsidRDefault="00FB471B" w:rsidP="001A58C6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о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странном язык</w:t>
            </w:r>
            <w:r w:rsidR="00BA098F" w:rsidRPr="00814472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471B" w:rsidRPr="00814472" w:rsidTr="00FB471B">
        <w:tc>
          <w:tcPr>
            <w:tcW w:w="1229" w:type="dxa"/>
          </w:tcPr>
          <w:p w:rsidR="00FB471B" w:rsidRPr="00484946" w:rsidRDefault="00FB471B" w:rsidP="001A58C6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84946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FB471B" w:rsidRPr="00814472" w:rsidRDefault="00FB471B" w:rsidP="001A58C6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90D16" w:rsidRDefault="00590D16" w:rsidP="004D5D91">
      <w:pPr>
        <w:pStyle w:val="2"/>
        <w:spacing w:before="0" w:after="40"/>
        <w:jc w:val="both"/>
        <w:rPr>
          <w:rStyle w:val="af1"/>
          <w:rFonts w:ascii="Times New Roman" w:hAnsi="Times New Roman"/>
          <w:sz w:val="24"/>
          <w:szCs w:val="24"/>
        </w:rPr>
      </w:pPr>
    </w:p>
    <w:p w:rsidR="00091C4A" w:rsidRDefault="00091C4A" w:rsidP="004D5D91">
      <w:pPr>
        <w:pStyle w:val="2"/>
        <w:spacing w:before="0" w:after="40"/>
        <w:jc w:val="both"/>
        <w:rPr>
          <w:rStyle w:val="af1"/>
          <w:rFonts w:ascii="Times New Roman" w:hAnsi="Times New Roman"/>
          <w:sz w:val="24"/>
          <w:szCs w:val="24"/>
        </w:rPr>
      </w:pPr>
      <w:r w:rsidRPr="004D5D91">
        <w:rPr>
          <w:rStyle w:val="af1"/>
          <w:rFonts w:ascii="Times New Roman" w:hAnsi="Times New Roman"/>
          <w:sz w:val="24"/>
          <w:szCs w:val="24"/>
        </w:rPr>
        <w:t>1.</w:t>
      </w:r>
      <w:r w:rsidR="000E73A1" w:rsidRPr="004D5D91">
        <w:rPr>
          <w:rStyle w:val="af1"/>
          <w:rFonts w:ascii="Times New Roman" w:hAnsi="Times New Roman"/>
          <w:sz w:val="24"/>
          <w:szCs w:val="24"/>
        </w:rPr>
        <w:t>1</w:t>
      </w:r>
      <w:r w:rsidRPr="004D5D91">
        <w:rPr>
          <w:rStyle w:val="af1"/>
          <w:rFonts w:ascii="Times New Roman" w:hAnsi="Times New Roman"/>
          <w:sz w:val="24"/>
          <w:szCs w:val="24"/>
        </w:rPr>
        <w:t xml:space="preserve">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091C4A" w:rsidRPr="00814472" w:rsidTr="00733AEF">
        <w:tc>
          <w:tcPr>
            <w:tcW w:w="1204" w:type="dxa"/>
          </w:tcPr>
          <w:p w:rsidR="00091C4A" w:rsidRPr="00414C20" w:rsidRDefault="00091C4A" w:rsidP="00DA45D7">
            <w:pPr>
              <w:pStyle w:val="2"/>
              <w:spacing w:before="0" w:after="0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91C4A" w:rsidRPr="00414C20" w:rsidRDefault="00091C4A" w:rsidP="001A58C6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754D8" w:rsidRPr="00814472" w:rsidTr="00733AEF">
        <w:tc>
          <w:tcPr>
            <w:tcW w:w="1204" w:type="dxa"/>
          </w:tcPr>
          <w:p w:rsidR="00091C4A" w:rsidRPr="006D7442" w:rsidRDefault="00091C4A" w:rsidP="001A58C6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6D744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091C4A" w:rsidRPr="00FD7A4E" w:rsidRDefault="00732DEB" w:rsidP="00732DEB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32DEB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изделий на токарно-расточных станках по стадиям технологич</w:t>
            </w:r>
            <w:r w:rsidRPr="00732DE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32DEB">
              <w:rPr>
                <w:rFonts w:ascii="Times New Roman" w:hAnsi="Times New Roman"/>
                <w:color w:val="000000"/>
                <w:sz w:val="24"/>
                <w:szCs w:val="24"/>
              </w:rPr>
              <w:t>ского процесса в соответствии с требованиями охраны труда и экологической безопа</w:t>
            </w:r>
            <w:r w:rsidRPr="00732D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32DEB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</w:tr>
      <w:tr w:rsidR="00E754D8" w:rsidRPr="00814472" w:rsidTr="00733AEF">
        <w:tc>
          <w:tcPr>
            <w:tcW w:w="1204" w:type="dxa"/>
          </w:tcPr>
          <w:p w:rsidR="00091C4A" w:rsidRPr="006D7442" w:rsidRDefault="00091C4A" w:rsidP="009F78C1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6D744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9F78C1" w:rsidRPr="006D744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6D744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8367" w:type="dxa"/>
          </w:tcPr>
          <w:p w:rsidR="00091C4A" w:rsidRPr="009F78C1" w:rsidRDefault="009F78C1" w:rsidP="001A58C6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F78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подготовку и обслуживание рабочего места для работы на т</w:t>
            </w:r>
            <w:r w:rsidRPr="009F78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9F78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карно-расточных станках</w:t>
            </w:r>
          </w:p>
        </w:tc>
      </w:tr>
      <w:tr w:rsidR="00DE55EC" w:rsidRPr="00814472" w:rsidTr="00733AEF">
        <w:tc>
          <w:tcPr>
            <w:tcW w:w="1204" w:type="dxa"/>
          </w:tcPr>
          <w:p w:rsidR="00DE55EC" w:rsidRPr="006D7442" w:rsidRDefault="00FB471B" w:rsidP="009F78C1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6D744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9F78C1" w:rsidRPr="006D744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6D744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.2</w:t>
            </w:r>
            <w:r w:rsidR="0099461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DE55EC" w:rsidRPr="009F78C1" w:rsidRDefault="009F78C1" w:rsidP="001A58C6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F78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подготовку к использованию инструмента и оснастки для раб</w:t>
            </w:r>
            <w:r w:rsidRPr="009F78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9F78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ты на токарно-расточных станках в соответствии с полученным з</w:t>
            </w:r>
            <w:r w:rsidRPr="009F78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9F78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данием</w:t>
            </w:r>
          </w:p>
        </w:tc>
      </w:tr>
      <w:tr w:rsidR="00FD7A4E" w:rsidRPr="00814472" w:rsidTr="00733AEF">
        <w:tc>
          <w:tcPr>
            <w:tcW w:w="1204" w:type="dxa"/>
          </w:tcPr>
          <w:p w:rsidR="00FD7A4E" w:rsidRPr="006D7442" w:rsidRDefault="00FB471B" w:rsidP="009F78C1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6D744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9F78C1" w:rsidRPr="006D744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6D744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.3</w:t>
            </w:r>
            <w:r w:rsidR="0099461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FD7A4E" w:rsidRPr="009F78C1" w:rsidRDefault="009F78C1" w:rsidP="001A58C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78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последовательность и оптимальные режимы обработки различных изделий на токарно-расточных станках в соответствии с задан</w:t>
            </w:r>
            <w:r w:rsidRPr="009F78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9F78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ем.</w:t>
            </w:r>
          </w:p>
        </w:tc>
      </w:tr>
      <w:tr w:rsidR="00FD7A4E" w:rsidRPr="00814472" w:rsidTr="00733AEF">
        <w:tc>
          <w:tcPr>
            <w:tcW w:w="1204" w:type="dxa"/>
          </w:tcPr>
          <w:p w:rsidR="00FD7A4E" w:rsidRPr="006D7442" w:rsidRDefault="00FB471B" w:rsidP="009F78C1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6D744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9F78C1" w:rsidRPr="006D744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6D744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.4</w:t>
            </w:r>
            <w:r w:rsidR="0099461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FD7A4E" w:rsidRPr="009F78C1" w:rsidRDefault="009F78C1" w:rsidP="001A58C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78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Вести технологический процесс обработки деталей на токарно-расточных станках с соблюдением требований к качеству, в соответствии с заданием и с техн</w:t>
            </w:r>
            <w:r w:rsidRPr="009F78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9F78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ческой документацией.</w:t>
            </w:r>
          </w:p>
        </w:tc>
      </w:tr>
    </w:tbl>
    <w:p w:rsidR="00FB471B" w:rsidRDefault="00FB471B" w:rsidP="00414C20">
      <w:pPr>
        <w:rPr>
          <w:rFonts w:ascii="Times New Roman" w:hAnsi="Times New Roman"/>
          <w:bCs/>
        </w:rPr>
      </w:pPr>
    </w:p>
    <w:p w:rsidR="006D529D" w:rsidRPr="001A6D5F" w:rsidRDefault="004A54D3" w:rsidP="00414C20">
      <w:pPr>
        <w:rPr>
          <w:rFonts w:ascii="Times New Roman" w:hAnsi="Times New Roman"/>
          <w:b/>
          <w:bCs/>
          <w:sz w:val="24"/>
          <w:szCs w:val="24"/>
        </w:rPr>
      </w:pPr>
      <w:r w:rsidRPr="001A6D5F">
        <w:rPr>
          <w:rFonts w:ascii="Times New Roman" w:hAnsi="Times New Roman"/>
          <w:b/>
          <w:bCs/>
          <w:sz w:val="24"/>
          <w:szCs w:val="24"/>
        </w:rPr>
        <w:t xml:space="preserve">1.1.3. </w:t>
      </w:r>
      <w:r w:rsidR="00BF4F26" w:rsidRPr="001A6D5F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4947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8009"/>
      </w:tblGrid>
      <w:tr w:rsidR="00FB471B" w:rsidRPr="00814472" w:rsidTr="007B0218">
        <w:trPr>
          <w:trHeight w:val="435"/>
        </w:trPr>
        <w:tc>
          <w:tcPr>
            <w:tcW w:w="89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1B" w:rsidRPr="00814472" w:rsidRDefault="00FB471B" w:rsidP="008C68A7">
            <w:pPr>
              <w:pStyle w:val="Standard"/>
              <w:spacing w:before="0" w:after="0"/>
              <w:ind w:right="-40"/>
              <w:rPr>
                <w:b/>
                <w:bCs/>
              </w:rPr>
            </w:pPr>
            <w:r w:rsidRPr="00814472">
              <w:rPr>
                <w:b/>
                <w:bCs/>
              </w:rPr>
              <w:t>Иметь практический опыт</w:t>
            </w:r>
          </w:p>
        </w:tc>
        <w:tc>
          <w:tcPr>
            <w:tcW w:w="41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A7" w:rsidRPr="0013747D" w:rsidRDefault="00D81BA7" w:rsidP="0013747D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47D">
              <w:rPr>
                <w:color w:val="000000"/>
              </w:rPr>
              <w:t>- выполнении подготовительных работ и обслуживании рабочего места т</w:t>
            </w:r>
            <w:r w:rsidRPr="0013747D">
              <w:rPr>
                <w:color w:val="000000"/>
              </w:rPr>
              <w:t>о</w:t>
            </w:r>
            <w:r w:rsidRPr="0013747D">
              <w:rPr>
                <w:color w:val="000000"/>
              </w:rPr>
              <w:t>каря-расточника;</w:t>
            </w:r>
          </w:p>
          <w:p w:rsidR="00D81BA7" w:rsidRPr="0013747D" w:rsidRDefault="00D81BA7" w:rsidP="0013747D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47D">
              <w:rPr>
                <w:color w:val="000000"/>
              </w:rPr>
              <w:t>- подготовке к использованию инструмента и оснастки для работы на т</w:t>
            </w:r>
            <w:r w:rsidRPr="0013747D">
              <w:rPr>
                <w:color w:val="000000"/>
              </w:rPr>
              <w:t>о</w:t>
            </w:r>
            <w:r w:rsidRPr="0013747D">
              <w:rPr>
                <w:color w:val="000000"/>
              </w:rPr>
              <w:t>карно-расточных станках в соответствии с полученным задан</w:t>
            </w:r>
            <w:r w:rsidRPr="0013747D">
              <w:rPr>
                <w:color w:val="000000"/>
              </w:rPr>
              <w:t>и</w:t>
            </w:r>
            <w:r w:rsidRPr="0013747D">
              <w:rPr>
                <w:color w:val="000000"/>
              </w:rPr>
              <w:t>ем;</w:t>
            </w:r>
          </w:p>
          <w:p w:rsidR="00D81BA7" w:rsidRPr="0013747D" w:rsidRDefault="00D81BA7" w:rsidP="0013747D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47D">
              <w:rPr>
                <w:color w:val="000000"/>
              </w:rPr>
              <w:t>- определении последовательности и оптимального режима обработки ра</w:t>
            </w:r>
            <w:r w:rsidRPr="0013747D">
              <w:rPr>
                <w:color w:val="000000"/>
              </w:rPr>
              <w:t>з</w:t>
            </w:r>
            <w:r w:rsidRPr="0013747D">
              <w:rPr>
                <w:color w:val="000000"/>
              </w:rPr>
              <w:t>личных изделий на токарно-расточных станках в соответствии с з</w:t>
            </w:r>
            <w:r w:rsidRPr="0013747D">
              <w:rPr>
                <w:color w:val="000000"/>
              </w:rPr>
              <w:t>а</w:t>
            </w:r>
            <w:r w:rsidRPr="0013747D">
              <w:rPr>
                <w:color w:val="000000"/>
              </w:rPr>
              <w:t>данием;</w:t>
            </w:r>
          </w:p>
          <w:p w:rsidR="00F51C26" w:rsidRPr="0013747D" w:rsidRDefault="00D81BA7" w:rsidP="0013747D">
            <w:pPr>
              <w:pStyle w:val="pboth"/>
              <w:shd w:val="clear" w:color="auto" w:fill="FFFFFF"/>
              <w:spacing w:before="0" w:beforeAutospacing="0" w:after="0" w:afterAutospacing="0"/>
            </w:pPr>
            <w:r w:rsidRPr="0013747D">
              <w:rPr>
                <w:color w:val="000000"/>
              </w:rPr>
              <w:t>- осуществлении технологического процесса, обработке детали на т</w:t>
            </w:r>
            <w:r w:rsidRPr="0013747D">
              <w:rPr>
                <w:color w:val="000000"/>
              </w:rPr>
              <w:t>о</w:t>
            </w:r>
            <w:r w:rsidRPr="0013747D">
              <w:rPr>
                <w:color w:val="000000"/>
              </w:rPr>
              <w:t>карно-расточных станках с соблюдением требований к качеству, в с</w:t>
            </w:r>
            <w:r w:rsidRPr="0013747D">
              <w:rPr>
                <w:color w:val="000000"/>
              </w:rPr>
              <w:t>о</w:t>
            </w:r>
            <w:r w:rsidRPr="0013747D">
              <w:rPr>
                <w:color w:val="000000"/>
              </w:rPr>
              <w:t>ответствии с заданием и технической документацией.</w:t>
            </w:r>
          </w:p>
        </w:tc>
      </w:tr>
      <w:tr w:rsidR="00FB471B" w:rsidRPr="00814472" w:rsidTr="007B0218">
        <w:trPr>
          <w:trHeight w:val="765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1B" w:rsidRPr="00814472" w:rsidRDefault="004D5D91" w:rsidP="008C68A7">
            <w:pPr>
              <w:pStyle w:val="Standard"/>
              <w:spacing w:before="0" w:after="0"/>
              <w:ind w:right="-40"/>
              <w:rPr>
                <w:b/>
              </w:rPr>
            </w:pPr>
            <w:r w:rsidRPr="00814472">
              <w:rPr>
                <w:b/>
              </w:rPr>
              <w:t>У</w:t>
            </w:r>
            <w:r w:rsidR="00FB471B" w:rsidRPr="00814472">
              <w:rPr>
                <w:b/>
              </w:rPr>
              <w:t>меть</w:t>
            </w:r>
          </w:p>
          <w:p w:rsidR="00FB471B" w:rsidRPr="00814472" w:rsidRDefault="00FB471B" w:rsidP="008C68A7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A7" w:rsidRPr="0013747D" w:rsidRDefault="00D81BA7" w:rsidP="0013747D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47D">
              <w:rPr>
                <w:color w:val="000000"/>
              </w:rPr>
              <w:t>- осуществлять подготовку к работе и обслуживание рабочего места ток</w:t>
            </w:r>
            <w:r w:rsidRPr="0013747D">
              <w:rPr>
                <w:color w:val="000000"/>
              </w:rPr>
              <w:t>а</w:t>
            </w:r>
            <w:r w:rsidRPr="0013747D">
              <w:rPr>
                <w:color w:val="000000"/>
              </w:rPr>
              <w:t>ря-расточника в соответствии с требованиями охраны труда, производс</w:t>
            </w:r>
            <w:r w:rsidRPr="0013747D">
              <w:rPr>
                <w:color w:val="000000"/>
              </w:rPr>
              <w:t>т</w:t>
            </w:r>
            <w:r w:rsidRPr="0013747D">
              <w:rPr>
                <w:color w:val="000000"/>
              </w:rPr>
              <w:t>венной санитарии, пожарной безопасности и электробезопа</w:t>
            </w:r>
            <w:r w:rsidRPr="0013747D">
              <w:rPr>
                <w:color w:val="000000"/>
              </w:rPr>
              <w:t>с</w:t>
            </w:r>
            <w:r w:rsidRPr="0013747D">
              <w:rPr>
                <w:color w:val="000000"/>
              </w:rPr>
              <w:t>ности;</w:t>
            </w:r>
          </w:p>
          <w:p w:rsidR="00D81BA7" w:rsidRPr="0013747D" w:rsidRDefault="00D81BA7" w:rsidP="0013747D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47D">
              <w:rPr>
                <w:color w:val="000000"/>
              </w:rPr>
              <w:t>- выбирать и подготавливать к работе универсальные, специальные пр</w:t>
            </w:r>
            <w:r w:rsidRPr="0013747D">
              <w:rPr>
                <w:color w:val="000000"/>
              </w:rPr>
              <w:t>и</w:t>
            </w:r>
            <w:r w:rsidRPr="0013747D">
              <w:rPr>
                <w:color w:val="000000"/>
              </w:rPr>
              <w:t>способления, режущий и контрольно-измерительный инстр</w:t>
            </w:r>
            <w:r w:rsidRPr="0013747D">
              <w:rPr>
                <w:color w:val="000000"/>
              </w:rPr>
              <w:t>у</w:t>
            </w:r>
            <w:r w:rsidRPr="0013747D">
              <w:rPr>
                <w:color w:val="000000"/>
              </w:rPr>
              <w:t>мент;</w:t>
            </w:r>
          </w:p>
          <w:p w:rsidR="00D81BA7" w:rsidRPr="0013747D" w:rsidRDefault="00D81BA7" w:rsidP="0013747D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47D">
              <w:rPr>
                <w:color w:val="000000"/>
              </w:rPr>
              <w:t>- устанавливать оптимальный режим токарно-расточной обработки в соо</w:t>
            </w:r>
            <w:r w:rsidRPr="0013747D">
              <w:rPr>
                <w:color w:val="000000"/>
              </w:rPr>
              <w:t>т</w:t>
            </w:r>
            <w:r w:rsidRPr="0013747D">
              <w:rPr>
                <w:color w:val="000000"/>
              </w:rPr>
              <w:t>ветствии с технологической картой;</w:t>
            </w:r>
          </w:p>
          <w:p w:rsidR="00F51C26" w:rsidRPr="0013747D" w:rsidRDefault="00D81BA7" w:rsidP="0013747D">
            <w:pPr>
              <w:pStyle w:val="pboth"/>
              <w:shd w:val="clear" w:color="auto" w:fill="FFFFFF"/>
              <w:spacing w:before="0" w:beforeAutospacing="0" w:after="0" w:afterAutospacing="0"/>
            </w:pPr>
            <w:r w:rsidRPr="0013747D">
              <w:rPr>
                <w:color w:val="000000"/>
              </w:rPr>
              <w:t>- обрабатывать заготовки и детали средней сложности на токарно-расточных станках.</w:t>
            </w:r>
          </w:p>
        </w:tc>
      </w:tr>
      <w:tr w:rsidR="00FB471B" w:rsidRPr="00814472" w:rsidTr="007B0218">
        <w:trPr>
          <w:trHeight w:val="540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1B" w:rsidRPr="00814472" w:rsidRDefault="004D5D91" w:rsidP="008C68A7">
            <w:pPr>
              <w:pStyle w:val="Standard"/>
              <w:spacing w:before="0" w:after="0"/>
              <w:ind w:right="-40"/>
              <w:rPr>
                <w:b/>
              </w:rPr>
            </w:pPr>
            <w:r w:rsidRPr="00814472">
              <w:rPr>
                <w:b/>
              </w:rPr>
              <w:t>З</w:t>
            </w:r>
            <w:r w:rsidR="00FB471B" w:rsidRPr="00814472">
              <w:rPr>
                <w:b/>
              </w:rPr>
              <w:t>нать</w:t>
            </w:r>
          </w:p>
          <w:p w:rsidR="00FB471B" w:rsidRPr="00814472" w:rsidRDefault="00FB471B" w:rsidP="008C68A7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A7" w:rsidRPr="0013747D" w:rsidRDefault="00D81BA7" w:rsidP="0013747D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47D">
              <w:t xml:space="preserve">- </w:t>
            </w:r>
            <w:r w:rsidRPr="0013747D">
              <w:rPr>
                <w:color w:val="000000"/>
              </w:rPr>
              <w:t>правила подготовки к работе и содержания рабочих мест токаря-расточника, требования охраны труда, производственной санитарии, п</w:t>
            </w:r>
            <w:r w:rsidRPr="0013747D">
              <w:rPr>
                <w:color w:val="000000"/>
              </w:rPr>
              <w:t>о</w:t>
            </w:r>
            <w:r w:rsidRPr="0013747D">
              <w:rPr>
                <w:color w:val="000000"/>
              </w:rPr>
              <w:t>жарной безопасности и электробезопасности;</w:t>
            </w:r>
          </w:p>
          <w:p w:rsidR="00D81BA7" w:rsidRPr="0013747D" w:rsidRDefault="00D81BA7" w:rsidP="0013747D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47D">
              <w:rPr>
                <w:color w:val="000000"/>
              </w:rPr>
              <w:t>- конструктивные особенности, правила управления, подналадки и прове</w:t>
            </w:r>
            <w:r w:rsidRPr="0013747D">
              <w:rPr>
                <w:color w:val="000000"/>
              </w:rPr>
              <w:t>р</w:t>
            </w:r>
            <w:r w:rsidRPr="0013747D">
              <w:rPr>
                <w:color w:val="000000"/>
              </w:rPr>
              <w:t>ки на точность токарно-расточных станков различных типов;</w:t>
            </w:r>
          </w:p>
          <w:p w:rsidR="00D81BA7" w:rsidRPr="0013747D" w:rsidRDefault="00D81BA7" w:rsidP="0013747D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47D">
              <w:rPr>
                <w:color w:val="000000"/>
              </w:rPr>
              <w:t>- устройство, правила применения, проверки на точность униве</w:t>
            </w:r>
            <w:r w:rsidRPr="0013747D">
              <w:rPr>
                <w:color w:val="000000"/>
              </w:rPr>
              <w:t>р</w:t>
            </w:r>
            <w:r w:rsidRPr="0013747D">
              <w:rPr>
                <w:color w:val="000000"/>
              </w:rPr>
              <w:t>сальных и специальных приспособлений, контрольно-измерительных инс</w:t>
            </w:r>
            <w:r w:rsidRPr="0013747D">
              <w:rPr>
                <w:color w:val="000000"/>
              </w:rPr>
              <w:t>т</w:t>
            </w:r>
            <w:r w:rsidRPr="0013747D">
              <w:rPr>
                <w:color w:val="000000"/>
              </w:rPr>
              <w:t>рументов;</w:t>
            </w:r>
          </w:p>
          <w:p w:rsidR="00D81BA7" w:rsidRPr="0013747D" w:rsidRDefault="00D81BA7" w:rsidP="0013747D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47D">
              <w:rPr>
                <w:color w:val="000000"/>
              </w:rPr>
              <w:t>- правила определения режимов резания по справочникам и паспорту ста</w:t>
            </w:r>
            <w:r w:rsidRPr="0013747D">
              <w:rPr>
                <w:color w:val="000000"/>
              </w:rPr>
              <w:t>н</w:t>
            </w:r>
            <w:r w:rsidRPr="0013747D">
              <w:rPr>
                <w:color w:val="000000"/>
              </w:rPr>
              <w:t>ка;</w:t>
            </w:r>
          </w:p>
          <w:p w:rsidR="00D81BA7" w:rsidRPr="0013747D" w:rsidRDefault="00D81BA7" w:rsidP="0013747D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47D">
              <w:rPr>
                <w:color w:val="000000"/>
              </w:rPr>
              <w:t>- правила перемещения грузов и эксплуатации специальных тран</w:t>
            </w:r>
            <w:r w:rsidRPr="0013747D">
              <w:rPr>
                <w:color w:val="000000"/>
              </w:rPr>
              <w:t>с</w:t>
            </w:r>
            <w:r w:rsidRPr="0013747D">
              <w:rPr>
                <w:color w:val="000000"/>
              </w:rPr>
              <w:t>портных и грузовых средств;</w:t>
            </w:r>
          </w:p>
          <w:p w:rsidR="00D81BA7" w:rsidRPr="0013747D" w:rsidRDefault="00D81BA7" w:rsidP="0013747D">
            <w:pPr>
              <w:pStyle w:val="pboth"/>
              <w:shd w:val="clear" w:color="auto" w:fill="FFFFFF"/>
              <w:spacing w:before="0" w:beforeAutospacing="0" w:after="0" w:afterAutospacing="0"/>
            </w:pPr>
            <w:r w:rsidRPr="0013747D">
              <w:rPr>
                <w:color w:val="000000"/>
              </w:rPr>
              <w:t>- правила проведения и технологию проверки качества выполненных р</w:t>
            </w:r>
            <w:r w:rsidRPr="0013747D">
              <w:rPr>
                <w:color w:val="000000"/>
              </w:rPr>
              <w:t>а</w:t>
            </w:r>
            <w:r w:rsidRPr="0013747D">
              <w:rPr>
                <w:color w:val="000000"/>
              </w:rPr>
              <w:t>бот</w:t>
            </w:r>
            <w:r w:rsidR="0013747D">
              <w:rPr>
                <w:color w:val="000000"/>
              </w:rPr>
              <w:t>.</w:t>
            </w:r>
          </w:p>
        </w:tc>
      </w:tr>
    </w:tbl>
    <w:p w:rsidR="00091C4A" w:rsidRPr="00414C20" w:rsidRDefault="00091C4A" w:rsidP="00414C20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1.</w:t>
      </w:r>
      <w:r w:rsidR="0069791C">
        <w:rPr>
          <w:rFonts w:ascii="Times New Roman" w:hAnsi="Times New Roman"/>
          <w:b/>
        </w:rPr>
        <w:t>2</w:t>
      </w:r>
      <w:r w:rsidRPr="00414C20">
        <w:rPr>
          <w:rFonts w:ascii="Times New Roman" w:hAnsi="Times New Roman"/>
          <w:b/>
        </w:rPr>
        <w:t>. Количество часов, отводимое на освоение профессионального модуля</w:t>
      </w:r>
    </w:p>
    <w:p w:rsidR="004A62C8" w:rsidRDefault="00091C4A" w:rsidP="00414C20">
      <w:pPr>
        <w:rPr>
          <w:rFonts w:ascii="Times New Roman" w:hAnsi="Times New Roman"/>
        </w:rPr>
      </w:pPr>
      <w:r w:rsidRPr="00414C20">
        <w:rPr>
          <w:rFonts w:ascii="Times New Roman" w:hAnsi="Times New Roman"/>
        </w:rPr>
        <w:t>Всего часов</w:t>
      </w:r>
      <w:r w:rsidR="004A62C8">
        <w:rPr>
          <w:rFonts w:ascii="Times New Roman" w:hAnsi="Times New Roman"/>
        </w:rPr>
        <w:t xml:space="preserve"> </w:t>
      </w:r>
      <w:r w:rsidR="004A62C8" w:rsidRPr="002F06FB">
        <w:rPr>
          <w:rFonts w:ascii="Times New Roman" w:hAnsi="Times New Roman"/>
        </w:rPr>
        <w:t>-</w:t>
      </w:r>
      <w:r w:rsidR="002F06FB" w:rsidRPr="002F06FB">
        <w:rPr>
          <w:rFonts w:ascii="Times New Roman" w:hAnsi="Times New Roman"/>
        </w:rPr>
        <w:t xml:space="preserve"> </w:t>
      </w:r>
      <w:r w:rsidR="00372196">
        <w:rPr>
          <w:rFonts w:ascii="Times New Roman" w:hAnsi="Times New Roman"/>
          <w:b/>
        </w:rPr>
        <w:t>394</w:t>
      </w:r>
      <w:r w:rsidR="004A54D3" w:rsidRPr="002F06FB">
        <w:rPr>
          <w:rFonts w:ascii="Times New Roman" w:hAnsi="Times New Roman"/>
          <w:b/>
        </w:rPr>
        <w:t xml:space="preserve"> час</w:t>
      </w:r>
      <w:r w:rsidR="002F06FB" w:rsidRPr="002F06FB">
        <w:rPr>
          <w:rFonts w:ascii="Times New Roman" w:hAnsi="Times New Roman"/>
          <w:b/>
        </w:rPr>
        <w:t>ов</w:t>
      </w:r>
      <w:r w:rsidR="00497413">
        <w:rPr>
          <w:rFonts w:ascii="Times New Roman" w:hAnsi="Times New Roman"/>
        </w:rPr>
        <w:t xml:space="preserve">, </w:t>
      </w:r>
      <w:r w:rsidR="004A62C8">
        <w:rPr>
          <w:rFonts w:ascii="Times New Roman" w:hAnsi="Times New Roman"/>
        </w:rPr>
        <w:t>и</w:t>
      </w:r>
      <w:r w:rsidRPr="00414C20">
        <w:rPr>
          <w:rFonts w:ascii="Times New Roman" w:hAnsi="Times New Roman"/>
        </w:rPr>
        <w:t>з них</w:t>
      </w:r>
      <w:r w:rsidR="004A62C8">
        <w:rPr>
          <w:rFonts w:ascii="Times New Roman" w:hAnsi="Times New Roman"/>
        </w:rPr>
        <w:t>:</w:t>
      </w:r>
    </w:p>
    <w:p w:rsidR="007B0218" w:rsidRDefault="00091C4A" w:rsidP="00414C20">
      <w:pPr>
        <w:rPr>
          <w:rFonts w:ascii="Times New Roman" w:hAnsi="Times New Roman"/>
        </w:rPr>
      </w:pPr>
      <w:r w:rsidRPr="00414C20">
        <w:rPr>
          <w:rFonts w:ascii="Times New Roman" w:hAnsi="Times New Roman"/>
        </w:rPr>
        <w:t>на освоение МДК</w:t>
      </w:r>
      <w:r w:rsidR="004A62C8">
        <w:rPr>
          <w:rFonts w:ascii="Times New Roman" w:hAnsi="Times New Roman"/>
        </w:rPr>
        <w:t xml:space="preserve">- </w:t>
      </w:r>
      <w:r w:rsidR="00B517A3">
        <w:rPr>
          <w:rFonts w:ascii="Times New Roman" w:hAnsi="Times New Roman"/>
          <w:b/>
          <w:u w:val="single"/>
        </w:rPr>
        <w:t>126</w:t>
      </w:r>
      <w:r w:rsidR="004A54D3">
        <w:rPr>
          <w:rFonts w:ascii="Times New Roman" w:hAnsi="Times New Roman"/>
          <w:b/>
          <w:u w:val="single"/>
        </w:rPr>
        <w:t xml:space="preserve"> </w:t>
      </w:r>
      <w:r w:rsidR="00497413" w:rsidRPr="00A635AF">
        <w:rPr>
          <w:rFonts w:ascii="Times New Roman" w:hAnsi="Times New Roman"/>
          <w:u w:val="single"/>
        </w:rPr>
        <w:t>час</w:t>
      </w:r>
      <w:r w:rsidR="00372196">
        <w:rPr>
          <w:rFonts w:ascii="Times New Roman" w:hAnsi="Times New Roman"/>
          <w:u w:val="single"/>
        </w:rPr>
        <w:t>ов</w:t>
      </w:r>
    </w:p>
    <w:p w:rsidR="00091C4A" w:rsidRPr="00414C20" w:rsidRDefault="00415834" w:rsidP="00414C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учебную и  </w:t>
      </w:r>
      <w:r w:rsidR="00091C4A" w:rsidRPr="00414C20">
        <w:rPr>
          <w:rFonts w:ascii="Times New Roman" w:hAnsi="Times New Roman"/>
        </w:rPr>
        <w:t>производственную</w:t>
      </w:r>
      <w:r>
        <w:rPr>
          <w:rFonts w:ascii="Times New Roman" w:hAnsi="Times New Roman"/>
        </w:rPr>
        <w:t xml:space="preserve"> практики </w:t>
      </w:r>
      <w:r w:rsidR="002F06FB">
        <w:rPr>
          <w:rFonts w:ascii="Times New Roman" w:hAnsi="Times New Roman"/>
        </w:rPr>
        <w:t xml:space="preserve"> </w:t>
      </w:r>
      <w:r w:rsidR="00A635AF">
        <w:rPr>
          <w:rFonts w:ascii="Times New Roman" w:hAnsi="Times New Roman"/>
        </w:rPr>
        <w:t>–</w:t>
      </w:r>
      <w:r w:rsidR="002F06F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 xml:space="preserve">252 </w:t>
      </w:r>
      <w:r w:rsidR="004A54D3">
        <w:rPr>
          <w:rFonts w:ascii="Times New Roman" w:hAnsi="Times New Roman"/>
          <w:b/>
          <w:u w:val="single"/>
        </w:rPr>
        <w:t xml:space="preserve"> </w:t>
      </w:r>
      <w:r w:rsidR="00A635AF" w:rsidRPr="00A635AF">
        <w:rPr>
          <w:rFonts w:ascii="Times New Roman" w:hAnsi="Times New Roman"/>
          <w:u w:val="single"/>
        </w:rPr>
        <w:t>часов</w:t>
      </w:r>
    </w:p>
    <w:p w:rsidR="00091C4A" w:rsidRPr="00414C20" w:rsidRDefault="00091C4A" w:rsidP="00414C20">
      <w:pPr>
        <w:rPr>
          <w:rFonts w:ascii="Times New Roman" w:hAnsi="Times New Roman"/>
          <w:i/>
        </w:rPr>
      </w:pPr>
    </w:p>
    <w:p w:rsidR="00091C4A" w:rsidRPr="00414C20" w:rsidRDefault="00091C4A" w:rsidP="00414C20">
      <w:pPr>
        <w:rPr>
          <w:rFonts w:ascii="Times New Roman" w:hAnsi="Times New Roman"/>
          <w:b/>
          <w:i/>
        </w:rPr>
        <w:sectPr w:rsidR="00091C4A" w:rsidRPr="00414C20" w:rsidSect="004E24BF">
          <w:pgSz w:w="11907" w:h="16840"/>
          <w:pgMar w:top="1134" w:right="851" w:bottom="992" w:left="1418" w:header="709" w:footer="709" w:gutter="0"/>
          <w:cols w:space="720"/>
        </w:sectPr>
      </w:pPr>
    </w:p>
    <w:p w:rsidR="00091C4A" w:rsidRPr="00E7058A" w:rsidRDefault="00091C4A" w:rsidP="00414C20">
      <w:pPr>
        <w:rPr>
          <w:rFonts w:ascii="Times New Roman" w:hAnsi="Times New Roman"/>
          <w:b/>
          <w:sz w:val="24"/>
          <w:szCs w:val="24"/>
        </w:rPr>
      </w:pPr>
      <w:r w:rsidRPr="00E7058A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</w:t>
      </w:r>
    </w:p>
    <w:p w:rsidR="007263D2" w:rsidRDefault="00091C4A" w:rsidP="007263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058A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  <w:r w:rsidR="00EF648A" w:rsidRPr="00E7058A">
        <w:rPr>
          <w:rFonts w:ascii="Times New Roman" w:hAnsi="Times New Roman"/>
          <w:b/>
          <w:sz w:val="24"/>
          <w:szCs w:val="24"/>
        </w:rPr>
        <w:t>.</w:t>
      </w:r>
      <w:r w:rsidR="004A54D3" w:rsidRPr="00E7058A">
        <w:rPr>
          <w:rFonts w:ascii="Times New Roman" w:hAnsi="Times New Roman"/>
          <w:b/>
          <w:sz w:val="24"/>
          <w:szCs w:val="24"/>
        </w:rPr>
        <w:t xml:space="preserve"> </w:t>
      </w:r>
      <w:r w:rsidR="007263D2" w:rsidRPr="00C14226">
        <w:rPr>
          <w:rFonts w:ascii="Times New Roman" w:hAnsi="Times New Roman"/>
          <w:b/>
          <w:sz w:val="24"/>
          <w:szCs w:val="24"/>
        </w:rPr>
        <w:t>ПМ.0</w:t>
      </w:r>
      <w:r w:rsidR="007263D2">
        <w:rPr>
          <w:rFonts w:ascii="Times New Roman" w:hAnsi="Times New Roman"/>
          <w:b/>
          <w:sz w:val="24"/>
          <w:szCs w:val="24"/>
        </w:rPr>
        <w:t>3</w:t>
      </w:r>
      <w:r w:rsidR="007263D2" w:rsidRPr="00C14226">
        <w:rPr>
          <w:rFonts w:ascii="Times New Roman" w:hAnsi="Times New Roman"/>
          <w:b/>
          <w:sz w:val="24"/>
          <w:szCs w:val="24"/>
        </w:rPr>
        <w:t xml:space="preserve">. </w:t>
      </w:r>
      <w:r w:rsidR="007263D2" w:rsidRPr="005B17FE">
        <w:rPr>
          <w:rFonts w:ascii="Times New Roman" w:hAnsi="Times New Roman"/>
          <w:b/>
          <w:color w:val="000000"/>
          <w:sz w:val="24"/>
          <w:szCs w:val="24"/>
        </w:rPr>
        <w:t>Изготовление изделий на токарно-расточных станках по стадиям технологическ</w:t>
      </w:r>
      <w:r w:rsidR="007263D2" w:rsidRPr="005B17FE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7263D2" w:rsidRPr="005B17FE">
        <w:rPr>
          <w:rFonts w:ascii="Times New Roman" w:hAnsi="Times New Roman"/>
          <w:b/>
          <w:color w:val="000000"/>
          <w:sz w:val="24"/>
          <w:szCs w:val="24"/>
        </w:rPr>
        <w:t>го процесса в соответствии с требованиями охраны труда и экологической</w:t>
      </w:r>
      <w:r w:rsidR="007263D2">
        <w:rPr>
          <w:rFonts w:ascii="Times New Roman" w:hAnsi="Times New Roman"/>
          <w:b/>
          <w:color w:val="000000"/>
          <w:sz w:val="24"/>
          <w:szCs w:val="24"/>
        </w:rPr>
        <w:t xml:space="preserve"> безопа</w:t>
      </w:r>
      <w:r w:rsidR="007263D2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7263D2">
        <w:rPr>
          <w:rFonts w:ascii="Times New Roman" w:hAnsi="Times New Roman"/>
          <w:b/>
          <w:color w:val="000000"/>
          <w:sz w:val="24"/>
          <w:szCs w:val="24"/>
        </w:rPr>
        <w:t>ности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415"/>
        <w:gridCol w:w="1439"/>
        <w:gridCol w:w="1104"/>
        <w:gridCol w:w="2127"/>
        <w:gridCol w:w="6"/>
        <w:gridCol w:w="1701"/>
        <w:gridCol w:w="2409"/>
        <w:gridCol w:w="1410"/>
      </w:tblGrid>
      <w:tr w:rsidR="00BB43ED" w:rsidRPr="00814472" w:rsidTr="00611E74">
        <w:tc>
          <w:tcPr>
            <w:tcW w:w="6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C3B" w:rsidRPr="00814472" w:rsidRDefault="00B83C3B" w:rsidP="00FA7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Коды профе</w:t>
            </w: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сиональных общих комп</w:t>
            </w: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  <w:tc>
          <w:tcPr>
            <w:tcW w:w="8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C3B" w:rsidRPr="00814472" w:rsidRDefault="00B83C3B" w:rsidP="00FA7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Наименования ра</w:t>
            </w: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делов професси</w:t>
            </w: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нального модуля</w:t>
            </w: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C3B" w:rsidRPr="00814472" w:rsidRDefault="00B83C3B" w:rsidP="00FA715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iCs/>
                <w:sz w:val="24"/>
                <w:szCs w:val="24"/>
              </w:rPr>
              <w:t>Сумма</w:t>
            </w:r>
            <w:r w:rsidRPr="00814472"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  <w:r w:rsidRPr="00814472">
              <w:rPr>
                <w:rFonts w:ascii="Times New Roman" w:hAnsi="Times New Roman"/>
                <w:b/>
                <w:iCs/>
                <w:sz w:val="24"/>
                <w:szCs w:val="24"/>
              </w:rPr>
              <w:t>ный объем нагрузки, час.</w:t>
            </w:r>
          </w:p>
        </w:tc>
        <w:tc>
          <w:tcPr>
            <w:tcW w:w="252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C3B" w:rsidRPr="00814472" w:rsidRDefault="00205EF8" w:rsidP="00FA7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Объём модуля</w:t>
            </w:r>
            <w:r w:rsidR="00B83C3B" w:rsidRPr="00814472">
              <w:rPr>
                <w:rFonts w:ascii="Times New Roman" w:hAnsi="Times New Roman"/>
                <w:b/>
                <w:sz w:val="24"/>
                <w:szCs w:val="24"/>
              </w:rPr>
              <w:t xml:space="preserve"> во взаимодействии с преподавателем, час</w:t>
            </w:r>
            <w:r w:rsidR="009A18F1" w:rsidRPr="008144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C3B" w:rsidRPr="00814472" w:rsidRDefault="00B83C3B" w:rsidP="008C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Самосто</w:t>
            </w: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тельная работа</w:t>
            </w:r>
          </w:p>
        </w:tc>
      </w:tr>
      <w:tr w:rsidR="00BB43ED" w:rsidRPr="00814472" w:rsidTr="00611E74">
        <w:tc>
          <w:tcPr>
            <w:tcW w:w="6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3C3B" w:rsidRPr="00814472" w:rsidRDefault="00B83C3B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C3B" w:rsidRPr="00814472" w:rsidRDefault="00B83C3B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C3B" w:rsidRPr="00814472" w:rsidRDefault="00B83C3B" w:rsidP="00571B1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1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C3B" w:rsidRPr="00814472" w:rsidRDefault="00B83C3B" w:rsidP="00571B1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по МДК</w:t>
            </w:r>
          </w:p>
        </w:tc>
        <w:tc>
          <w:tcPr>
            <w:tcW w:w="14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C3B" w:rsidRPr="00814472" w:rsidRDefault="00B83C3B" w:rsidP="00571B1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Практики</w:t>
            </w:r>
          </w:p>
        </w:tc>
        <w:tc>
          <w:tcPr>
            <w:tcW w:w="4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C3B" w:rsidRPr="00814472" w:rsidRDefault="00B83C3B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3ED" w:rsidRPr="00814472" w:rsidTr="00611E74">
        <w:tc>
          <w:tcPr>
            <w:tcW w:w="6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3ED" w:rsidRPr="00814472" w:rsidRDefault="00BB43ED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3ED" w:rsidRPr="00814472" w:rsidRDefault="00BB43ED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3ED" w:rsidRPr="00814472" w:rsidRDefault="00BB43ED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3ED" w:rsidRPr="00814472" w:rsidRDefault="00BB43ED" w:rsidP="00FA7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6B0" w:rsidRPr="00814472" w:rsidRDefault="00A766B0" w:rsidP="00FA7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BB43ED" w:rsidRPr="00814472" w:rsidRDefault="00A766B0" w:rsidP="00FA7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BB43ED" w:rsidRPr="00814472">
              <w:rPr>
                <w:rFonts w:ascii="Times New Roman" w:hAnsi="Times New Roman"/>
                <w:b/>
                <w:sz w:val="24"/>
                <w:szCs w:val="24"/>
              </w:rPr>
              <w:t>абораторных и практических занятий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3ED" w:rsidRPr="00814472" w:rsidRDefault="00BB43ED" w:rsidP="00FA7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3ED" w:rsidRPr="00814472" w:rsidRDefault="00BB43ED" w:rsidP="00FA7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  <w:p w:rsidR="00BB43ED" w:rsidRPr="00814472" w:rsidRDefault="00BB43ED" w:rsidP="00FA7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3ED" w:rsidRPr="00814472" w:rsidRDefault="00BB43ED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3ED" w:rsidRPr="00814472" w:rsidTr="00611E74"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3ED" w:rsidRPr="00814472" w:rsidRDefault="00BB43ED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3ED" w:rsidRPr="00814472" w:rsidRDefault="00BB43ED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3ED" w:rsidRPr="00814472" w:rsidRDefault="00BB43ED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43ED" w:rsidRPr="00814472" w:rsidRDefault="00BB43ED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3ED" w:rsidRPr="00814472" w:rsidRDefault="00BB43ED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3ED" w:rsidRPr="00814472" w:rsidRDefault="0005518D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3ED" w:rsidRPr="00814472" w:rsidRDefault="0005518D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3ED" w:rsidRPr="00814472" w:rsidRDefault="0005518D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06FB" w:rsidRPr="00814472" w:rsidTr="000C6BC1">
        <w:tc>
          <w:tcPr>
            <w:tcW w:w="6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6FB" w:rsidRPr="00814472" w:rsidRDefault="002F06FB" w:rsidP="00571B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.1.-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44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06FB" w:rsidRPr="00814472" w:rsidRDefault="002F06FB" w:rsidP="008822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F06FB" w:rsidRPr="002F06FB" w:rsidRDefault="002F06FB" w:rsidP="002F06FB">
            <w:pPr>
              <w:spacing w:line="219" w:lineRule="exact"/>
              <w:rPr>
                <w:rFonts w:ascii="Times New Roman" w:hAnsi="Times New Roman"/>
                <w:sz w:val="24"/>
                <w:szCs w:val="24"/>
              </w:rPr>
            </w:pPr>
            <w:r w:rsidRPr="002F06FB">
              <w:rPr>
                <w:rFonts w:ascii="Times New Roman" w:hAnsi="Times New Roman"/>
                <w:sz w:val="24"/>
                <w:szCs w:val="24"/>
              </w:rPr>
              <w:t>Раздел 1. Технол</w:t>
            </w:r>
            <w:r w:rsidRPr="002F06FB">
              <w:rPr>
                <w:rFonts w:ascii="Times New Roman" w:hAnsi="Times New Roman"/>
                <w:sz w:val="24"/>
                <w:szCs w:val="24"/>
              </w:rPr>
              <w:t>о</w:t>
            </w:r>
            <w:r w:rsidRPr="002F06FB">
              <w:rPr>
                <w:rFonts w:ascii="Times New Roman" w:hAnsi="Times New Roman"/>
                <w:sz w:val="24"/>
                <w:szCs w:val="24"/>
              </w:rPr>
              <w:t>гия обработки на мета</w:t>
            </w:r>
            <w:r w:rsidRPr="002F06FB">
              <w:rPr>
                <w:rFonts w:ascii="Times New Roman" w:hAnsi="Times New Roman"/>
                <w:sz w:val="24"/>
                <w:szCs w:val="24"/>
              </w:rPr>
              <w:t>л</w:t>
            </w:r>
            <w:r w:rsidRPr="002F06FB">
              <w:rPr>
                <w:rFonts w:ascii="Times New Roman" w:hAnsi="Times New Roman"/>
                <w:sz w:val="24"/>
                <w:szCs w:val="24"/>
              </w:rPr>
              <w:t>лорежущих ста</w:t>
            </w:r>
            <w:r w:rsidRPr="002F06FB">
              <w:rPr>
                <w:rFonts w:ascii="Times New Roman" w:hAnsi="Times New Roman"/>
                <w:sz w:val="24"/>
                <w:szCs w:val="24"/>
              </w:rPr>
              <w:t>н</w:t>
            </w:r>
            <w:r w:rsidRPr="002F06FB">
              <w:rPr>
                <w:rFonts w:ascii="Times New Roman" w:hAnsi="Times New Roman"/>
                <w:sz w:val="24"/>
                <w:szCs w:val="24"/>
              </w:rPr>
              <w:t>ках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06FB" w:rsidRPr="00814472" w:rsidRDefault="000C6BC1" w:rsidP="008C2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06FB" w:rsidRPr="00814472" w:rsidRDefault="002D7B44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73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06FB" w:rsidRPr="00814472" w:rsidRDefault="000E5AC2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6FB" w:rsidRPr="00814472" w:rsidRDefault="009B010B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06FB" w:rsidRPr="00814472" w:rsidRDefault="009B010B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06FB" w:rsidRPr="008C266B" w:rsidRDefault="00733964" w:rsidP="00772B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11E74" w:rsidRPr="00814472" w:rsidTr="00143DDB"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E74" w:rsidRPr="00814472" w:rsidRDefault="00611E74" w:rsidP="00571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E74" w:rsidRPr="00814472" w:rsidRDefault="00611E74" w:rsidP="009B6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72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практика, часов 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E74" w:rsidRPr="00814472" w:rsidRDefault="000F5BFB" w:rsidP="000F5B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1E74" w:rsidRPr="00814472" w:rsidRDefault="009B010B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1E74" w:rsidRPr="00814472" w:rsidRDefault="009B010B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1E74" w:rsidRPr="00814472" w:rsidRDefault="009B010B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1E74" w:rsidRPr="00814472" w:rsidRDefault="000C6BC1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  <w:p w:rsidR="00611E74" w:rsidRPr="00814472" w:rsidRDefault="00611E74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bottom w:val="single" w:sz="12" w:space="0" w:color="auto"/>
              <w:right w:val="single" w:sz="12" w:space="0" w:color="auto"/>
            </w:tcBorders>
          </w:tcPr>
          <w:p w:rsidR="00611E74" w:rsidRPr="008C266B" w:rsidRDefault="00733964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572E1" w:rsidRPr="00814472" w:rsidTr="00143DDB"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E1" w:rsidRPr="00814472" w:rsidRDefault="009572E1" w:rsidP="00571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E1" w:rsidRPr="00814472" w:rsidRDefault="009572E1" w:rsidP="009B6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E1" w:rsidRDefault="000F5BFB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72E1" w:rsidRPr="00814472" w:rsidRDefault="009B010B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72E1" w:rsidRPr="00814472" w:rsidRDefault="009B010B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72E1" w:rsidRDefault="009572E1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72E1" w:rsidRDefault="009B010B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bottom w:val="single" w:sz="12" w:space="0" w:color="auto"/>
              <w:right w:val="single" w:sz="12" w:space="0" w:color="auto"/>
            </w:tcBorders>
          </w:tcPr>
          <w:p w:rsidR="009572E1" w:rsidRPr="008C266B" w:rsidRDefault="00733964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F5BFB" w:rsidRPr="00814472" w:rsidTr="00143DDB"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BFB" w:rsidRPr="00814472" w:rsidRDefault="000F5BFB" w:rsidP="00571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BFB" w:rsidRDefault="008918A8" w:rsidP="009B6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BFB" w:rsidRDefault="008918A8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5BFB" w:rsidRPr="00814472" w:rsidRDefault="009B010B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5BFB" w:rsidRPr="00814472" w:rsidRDefault="009B010B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5BFB" w:rsidRDefault="009B010B" w:rsidP="0057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5BFB" w:rsidRDefault="009B010B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bottom w:val="single" w:sz="12" w:space="0" w:color="auto"/>
              <w:right w:val="single" w:sz="12" w:space="0" w:color="auto"/>
            </w:tcBorders>
          </w:tcPr>
          <w:p w:rsidR="000F5BFB" w:rsidRPr="008C266B" w:rsidRDefault="00733964" w:rsidP="00571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F06FB" w:rsidRPr="00814472" w:rsidTr="00611E74"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6FB" w:rsidRPr="00814472" w:rsidRDefault="002F06FB" w:rsidP="00571B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6FB" w:rsidRPr="00814472" w:rsidRDefault="002F06FB" w:rsidP="008918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6FB" w:rsidRPr="00036AB6" w:rsidRDefault="000C6BC1" w:rsidP="00772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06FB" w:rsidRPr="00814472" w:rsidRDefault="009B010B" w:rsidP="00571B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73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6FB" w:rsidRPr="00814472" w:rsidRDefault="009B010B" w:rsidP="0057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6FB" w:rsidRPr="00814472" w:rsidRDefault="00D077BA" w:rsidP="00571B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6FB" w:rsidRPr="00814472" w:rsidRDefault="00733964" w:rsidP="00571B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6FB" w:rsidRPr="008C266B" w:rsidRDefault="00733964" w:rsidP="00772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ED158C" w:rsidRDefault="00ED158C" w:rsidP="00D028DE">
      <w:pPr>
        <w:suppressAutoHyphens/>
        <w:spacing w:after="40"/>
        <w:jc w:val="both"/>
        <w:rPr>
          <w:rFonts w:ascii="Times New Roman" w:hAnsi="Times New Roman"/>
          <w:i/>
        </w:rPr>
      </w:pPr>
    </w:p>
    <w:p w:rsidR="00205EF8" w:rsidRDefault="00205EF8" w:rsidP="00D028DE">
      <w:pPr>
        <w:suppressAutoHyphens/>
        <w:spacing w:after="40"/>
        <w:jc w:val="both"/>
        <w:rPr>
          <w:rFonts w:ascii="Times New Roman" w:hAnsi="Times New Roman"/>
          <w:i/>
        </w:rPr>
      </w:pPr>
    </w:p>
    <w:p w:rsidR="008A1C23" w:rsidRDefault="00205EF8" w:rsidP="0011270E">
      <w:pPr>
        <w:suppressAutoHyphens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br w:type="page"/>
      </w:r>
      <w:r w:rsidR="00091C4A" w:rsidRPr="00E7058A">
        <w:rPr>
          <w:rFonts w:ascii="Times New Roman" w:hAnsi="Times New Roman"/>
          <w:b/>
          <w:sz w:val="24"/>
          <w:szCs w:val="24"/>
        </w:rPr>
        <w:t xml:space="preserve">Тематический план и содержание профессионального модуля </w:t>
      </w:r>
      <w:r w:rsidR="008A1C23" w:rsidRPr="00E7058A">
        <w:rPr>
          <w:rFonts w:ascii="Times New Roman" w:hAnsi="Times New Roman"/>
          <w:b/>
          <w:sz w:val="24"/>
          <w:szCs w:val="24"/>
        </w:rPr>
        <w:t>ПМ</w:t>
      </w:r>
      <w:r w:rsidR="004D1148" w:rsidRPr="00E7058A">
        <w:rPr>
          <w:rFonts w:ascii="Times New Roman" w:hAnsi="Times New Roman"/>
          <w:b/>
          <w:sz w:val="24"/>
          <w:szCs w:val="24"/>
        </w:rPr>
        <w:t>.</w:t>
      </w:r>
      <w:r w:rsidR="00D03D8A" w:rsidRPr="00E7058A">
        <w:rPr>
          <w:rFonts w:ascii="Times New Roman" w:hAnsi="Times New Roman"/>
          <w:b/>
          <w:sz w:val="24"/>
          <w:szCs w:val="24"/>
        </w:rPr>
        <w:t>0</w:t>
      </w:r>
      <w:r w:rsidR="00AB0301">
        <w:rPr>
          <w:rFonts w:ascii="Times New Roman" w:hAnsi="Times New Roman"/>
          <w:b/>
          <w:sz w:val="24"/>
          <w:szCs w:val="24"/>
        </w:rPr>
        <w:t>3</w:t>
      </w:r>
      <w:r w:rsidR="008A1C23" w:rsidRPr="00E7058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19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40"/>
        <w:gridCol w:w="3249"/>
        <w:gridCol w:w="9922"/>
        <w:gridCol w:w="1276"/>
        <w:gridCol w:w="30"/>
      </w:tblGrid>
      <w:tr w:rsidR="007925AC" w:rsidRPr="00CD2364" w:rsidTr="00D44423">
        <w:trPr>
          <w:trHeight w:val="236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25AC" w:rsidRPr="00CD2364" w:rsidRDefault="007925AC" w:rsidP="00FE0C82">
            <w:pPr>
              <w:spacing w:after="0" w:line="240" w:lineRule="auto"/>
              <w:rPr>
                <w:rStyle w:val="affffff"/>
                <w:sz w:val="22"/>
              </w:rPr>
            </w:pPr>
            <w:r w:rsidRPr="00CD2364">
              <w:rPr>
                <w:rStyle w:val="affffff"/>
                <w:sz w:val="22"/>
              </w:rPr>
              <w:t>Наименование разделов</w:t>
            </w:r>
          </w:p>
        </w:tc>
        <w:tc>
          <w:tcPr>
            <w:tcW w:w="99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25AC" w:rsidRPr="00CD2364" w:rsidRDefault="007925AC" w:rsidP="00FE0C82">
            <w:pPr>
              <w:spacing w:after="0" w:line="240" w:lineRule="auto"/>
              <w:jc w:val="center"/>
              <w:rPr>
                <w:rStyle w:val="affffff"/>
                <w:sz w:val="22"/>
              </w:rPr>
            </w:pPr>
            <w:r w:rsidRPr="00CD2364">
              <w:rPr>
                <w:rStyle w:val="affffff"/>
                <w:sz w:val="22"/>
              </w:rPr>
              <w:t>Содержание учебного материала, лабораторные работы и практич</w:t>
            </w:r>
            <w:r w:rsidRPr="00CD2364">
              <w:rPr>
                <w:rStyle w:val="affffff"/>
                <w:sz w:val="22"/>
              </w:rPr>
              <w:t>е</w:t>
            </w:r>
            <w:r w:rsidRPr="00CD2364">
              <w:rPr>
                <w:rStyle w:val="affffff"/>
                <w:sz w:val="22"/>
              </w:rPr>
              <w:t>ские занятия,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25AC" w:rsidRPr="00CD2364" w:rsidRDefault="007925AC" w:rsidP="00FE0C82">
            <w:pPr>
              <w:spacing w:after="0" w:line="240" w:lineRule="auto"/>
              <w:jc w:val="center"/>
              <w:rPr>
                <w:rStyle w:val="affffff"/>
                <w:sz w:val="22"/>
              </w:rPr>
            </w:pPr>
            <w:r w:rsidRPr="00CD2364">
              <w:rPr>
                <w:rStyle w:val="affffff"/>
                <w:sz w:val="22"/>
              </w:rPr>
              <w:t>Объем часов</w:t>
            </w:r>
          </w:p>
        </w:tc>
        <w:tc>
          <w:tcPr>
            <w:tcW w:w="30" w:type="dxa"/>
            <w:vAlign w:val="bottom"/>
          </w:tcPr>
          <w:p w:rsidR="007925AC" w:rsidRPr="00CD2364" w:rsidRDefault="007925AC" w:rsidP="00FE0C82">
            <w:pPr>
              <w:spacing w:after="0" w:line="240" w:lineRule="auto"/>
              <w:rPr>
                <w:rStyle w:val="affffff"/>
                <w:sz w:val="22"/>
              </w:rPr>
            </w:pPr>
          </w:p>
        </w:tc>
      </w:tr>
      <w:tr w:rsidR="007925AC" w:rsidRPr="00CD2364" w:rsidTr="00D44423">
        <w:trPr>
          <w:trHeight w:val="230"/>
        </w:trPr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5AC" w:rsidRPr="00CD2364" w:rsidRDefault="007925AC" w:rsidP="00FE0C82">
            <w:pPr>
              <w:spacing w:after="0" w:line="240" w:lineRule="auto"/>
              <w:rPr>
                <w:rStyle w:val="affffff"/>
                <w:sz w:val="22"/>
              </w:rPr>
            </w:pPr>
            <w:r w:rsidRPr="00CD2364">
              <w:rPr>
                <w:rStyle w:val="affffff"/>
                <w:sz w:val="22"/>
              </w:rPr>
              <w:t>профессионального мод</w:t>
            </w:r>
            <w:r w:rsidRPr="00CD2364">
              <w:rPr>
                <w:rStyle w:val="affffff"/>
                <w:sz w:val="22"/>
              </w:rPr>
              <w:t>у</w:t>
            </w:r>
            <w:r w:rsidRPr="00CD2364">
              <w:rPr>
                <w:rStyle w:val="affffff"/>
                <w:sz w:val="22"/>
              </w:rPr>
              <w:t>ля</w:t>
            </w:r>
          </w:p>
        </w:tc>
        <w:tc>
          <w:tcPr>
            <w:tcW w:w="9922" w:type="dxa"/>
            <w:tcBorders>
              <w:right w:val="single" w:sz="8" w:space="0" w:color="auto"/>
            </w:tcBorders>
            <w:vAlign w:val="bottom"/>
          </w:tcPr>
          <w:p w:rsidR="007925AC" w:rsidRPr="00CD2364" w:rsidRDefault="007925AC" w:rsidP="00FE0C82">
            <w:pPr>
              <w:spacing w:after="0" w:line="240" w:lineRule="auto"/>
              <w:jc w:val="center"/>
              <w:rPr>
                <w:rStyle w:val="affffff"/>
                <w:sz w:val="22"/>
              </w:rPr>
            </w:pPr>
            <w:r w:rsidRPr="00CD2364">
              <w:rPr>
                <w:rStyle w:val="affffff"/>
                <w:sz w:val="22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7925AC" w:rsidRPr="00CD2364" w:rsidRDefault="007925AC" w:rsidP="00FE0C82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30" w:type="dxa"/>
            <w:vAlign w:val="bottom"/>
          </w:tcPr>
          <w:p w:rsidR="007925AC" w:rsidRPr="00CD2364" w:rsidRDefault="007925AC" w:rsidP="00FE0C82">
            <w:pPr>
              <w:spacing w:after="0" w:line="240" w:lineRule="auto"/>
              <w:rPr>
                <w:rStyle w:val="affffff"/>
                <w:sz w:val="22"/>
              </w:rPr>
            </w:pPr>
          </w:p>
        </w:tc>
      </w:tr>
      <w:tr w:rsidR="007925AC" w:rsidRPr="00CD2364" w:rsidTr="00D44423">
        <w:trPr>
          <w:trHeight w:val="228"/>
        </w:trPr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5AC" w:rsidRPr="00CD2364" w:rsidRDefault="007925AC" w:rsidP="00FE0C82">
            <w:pPr>
              <w:spacing w:after="0" w:line="240" w:lineRule="auto"/>
              <w:rPr>
                <w:rStyle w:val="affffff"/>
                <w:sz w:val="22"/>
              </w:rPr>
            </w:pPr>
            <w:r w:rsidRPr="00CD2364">
              <w:rPr>
                <w:rStyle w:val="affffff"/>
                <w:sz w:val="22"/>
              </w:rPr>
              <w:t>(ПМ), междисциплина</w:t>
            </w:r>
            <w:r w:rsidRPr="00CD2364">
              <w:rPr>
                <w:rStyle w:val="affffff"/>
                <w:sz w:val="22"/>
              </w:rPr>
              <w:t>р</w:t>
            </w:r>
            <w:r w:rsidRPr="00CD2364">
              <w:rPr>
                <w:rStyle w:val="affffff"/>
                <w:sz w:val="22"/>
              </w:rPr>
              <w:t>ных</w:t>
            </w:r>
          </w:p>
        </w:tc>
        <w:tc>
          <w:tcPr>
            <w:tcW w:w="9922" w:type="dxa"/>
            <w:tcBorders>
              <w:right w:val="single" w:sz="8" w:space="0" w:color="auto"/>
            </w:tcBorders>
            <w:vAlign w:val="bottom"/>
          </w:tcPr>
          <w:p w:rsidR="007925AC" w:rsidRPr="00CD2364" w:rsidRDefault="007925AC" w:rsidP="00FE0C82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7925AC" w:rsidRPr="00CD2364" w:rsidRDefault="007925AC" w:rsidP="00FE0C82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30" w:type="dxa"/>
            <w:vAlign w:val="bottom"/>
          </w:tcPr>
          <w:p w:rsidR="007925AC" w:rsidRPr="00CD2364" w:rsidRDefault="007925AC" w:rsidP="00FE0C82">
            <w:pPr>
              <w:spacing w:after="0" w:line="240" w:lineRule="auto"/>
              <w:rPr>
                <w:rStyle w:val="affffff"/>
                <w:sz w:val="22"/>
              </w:rPr>
            </w:pPr>
          </w:p>
        </w:tc>
      </w:tr>
      <w:tr w:rsidR="007925AC" w:rsidRPr="00CD2364" w:rsidTr="00D44423">
        <w:trPr>
          <w:trHeight w:val="232"/>
        </w:trPr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5AC" w:rsidRPr="00CD2364" w:rsidRDefault="007925AC" w:rsidP="00FE0C82">
            <w:pPr>
              <w:spacing w:after="0" w:line="240" w:lineRule="auto"/>
              <w:rPr>
                <w:rStyle w:val="affffff"/>
                <w:sz w:val="22"/>
              </w:rPr>
            </w:pPr>
            <w:r w:rsidRPr="00CD2364">
              <w:rPr>
                <w:rStyle w:val="affffff"/>
                <w:sz w:val="22"/>
              </w:rPr>
              <w:t>курсов (МДК) и тем</w:t>
            </w:r>
          </w:p>
        </w:tc>
        <w:tc>
          <w:tcPr>
            <w:tcW w:w="9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5AC" w:rsidRPr="00CD2364" w:rsidRDefault="007925AC" w:rsidP="00FE0C82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5AC" w:rsidRPr="00CD2364" w:rsidRDefault="007925AC" w:rsidP="00FE0C82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30" w:type="dxa"/>
            <w:vAlign w:val="bottom"/>
          </w:tcPr>
          <w:p w:rsidR="007925AC" w:rsidRPr="00CD2364" w:rsidRDefault="007925AC" w:rsidP="00FE0C82">
            <w:pPr>
              <w:spacing w:after="0" w:line="240" w:lineRule="auto"/>
              <w:rPr>
                <w:rStyle w:val="affffff"/>
                <w:sz w:val="22"/>
              </w:rPr>
            </w:pPr>
          </w:p>
        </w:tc>
      </w:tr>
      <w:tr w:rsidR="007925AC" w:rsidRPr="00FE0C82" w:rsidTr="00D44423">
        <w:trPr>
          <w:trHeight w:val="220"/>
        </w:trPr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5AC" w:rsidRPr="00FE0C82" w:rsidRDefault="007925AC" w:rsidP="00FE0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C82">
              <w:rPr>
                <w:rFonts w:ascii="Times New Roman" w:hAnsi="Times New Roman"/>
                <w:b/>
                <w:bCs/>
                <w:w w:val="99"/>
              </w:rPr>
              <w:t>1</w:t>
            </w:r>
          </w:p>
        </w:tc>
        <w:tc>
          <w:tcPr>
            <w:tcW w:w="9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5AC" w:rsidRPr="00FE0C82" w:rsidRDefault="007925AC" w:rsidP="00FE0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C82">
              <w:rPr>
                <w:rFonts w:ascii="Times New Roman" w:hAnsi="Times New Roman"/>
                <w:b/>
                <w:bCs/>
                <w:w w:val="99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5AC" w:rsidRPr="00FE0C82" w:rsidRDefault="007925AC" w:rsidP="00FE0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C82">
              <w:rPr>
                <w:rFonts w:ascii="Times New Roman" w:hAnsi="Times New Roman"/>
                <w:b/>
                <w:bCs/>
                <w:w w:val="99"/>
              </w:rPr>
              <w:t>3</w:t>
            </w:r>
          </w:p>
        </w:tc>
        <w:tc>
          <w:tcPr>
            <w:tcW w:w="30" w:type="dxa"/>
            <w:vAlign w:val="bottom"/>
          </w:tcPr>
          <w:p w:rsidR="007925AC" w:rsidRPr="00FE0C82" w:rsidRDefault="007925AC" w:rsidP="00FE0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5AC" w:rsidRPr="00FE0C82" w:rsidTr="00D44423">
        <w:trPr>
          <w:trHeight w:val="220"/>
        </w:trPr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5AC" w:rsidRPr="00FE0C82" w:rsidRDefault="007925AC" w:rsidP="00FE0C82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Style w:val="affffff"/>
                <w:sz w:val="22"/>
              </w:rPr>
              <w:t>ПМ.03.</w:t>
            </w:r>
            <w:r w:rsidRPr="00FE0C82">
              <w:rPr>
                <w:rStyle w:val="affffff"/>
                <w:sz w:val="22"/>
              </w:rPr>
              <w:t xml:space="preserve"> </w:t>
            </w:r>
            <w:r w:rsidRPr="00CD2364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изделий на т</w:t>
            </w:r>
            <w:r w:rsidRPr="00CD23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2364">
              <w:rPr>
                <w:rFonts w:ascii="Times New Roman" w:hAnsi="Times New Roman"/>
                <w:color w:val="000000"/>
                <w:sz w:val="24"/>
                <w:szCs w:val="24"/>
              </w:rPr>
              <w:t>карно-расточных станках по ст</w:t>
            </w:r>
            <w:r w:rsidRPr="00CD23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2364">
              <w:rPr>
                <w:rFonts w:ascii="Times New Roman" w:hAnsi="Times New Roman"/>
                <w:color w:val="000000"/>
                <w:sz w:val="24"/>
                <w:szCs w:val="24"/>
              </w:rPr>
              <w:t>диям технологического процесса в соотве</w:t>
            </w:r>
            <w:r w:rsidRPr="00CD236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D2364">
              <w:rPr>
                <w:rFonts w:ascii="Times New Roman" w:hAnsi="Times New Roman"/>
                <w:color w:val="000000"/>
                <w:sz w:val="24"/>
                <w:szCs w:val="24"/>
              </w:rPr>
              <w:t>ствии с требованиями о</w:t>
            </w:r>
            <w:r w:rsidRPr="00CD236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CD2364">
              <w:rPr>
                <w:rFonts w:ascii="Times New Roman" w:hAnsi="Times New Roman"/>
                <w:color w:val="000000"/>
                <w:sz w:val="24"/>
                <w:szCs w:val="24"/>
              </w:rPr>
              <w:t>раны труда и экологической без</w:t>
            </w:r>
            <w:r w:rsidRPr="00CD23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2364">
              <w:rPr>
                <w:rFonts w:ascii="Times New Roman" w:hAnsi="Times New Roman"/>
                <w:color w:val="000000"/>
                <w:sz w:val="24"/>
                <w:szCs w:val="24"/>
              </w:rPr>
              <w:t>пасности</w:t>
            </w:r>
          </w:p>
        </w:tc>
        <w:tc>
          <w:tcPr>
            <w:tcW w:w="9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5AC" w:rsidRPr="00FE0C82" w:rsidRDefault="007925AC" w:rsidP="00FE0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7925AC" w:rsidRPr="00FE0C82" w:rsidRDefault="007925AC" w:rsidP="006B2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  <w:tc>
          <w:tcPr>
            <w:tcW w:w="30" w:type="dxa"/>
            <w:vAlign w:val="bottom"/>
          </w:tcPr>
          <w:p w:rsidR="007925AC" w:rsidRPr="00FE0C82" w:rsidRDefault="007925AC" w:rsidP="00FE0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5AC" w:rsidRPr="00FE0C82" w:rsidTr="00D44423">
        <w:trPr>
          <w:trHeight w:val="220"/>
        </w:trPr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5AC" w:rsidRPr="006B27A7" w:rsidRDefault="007925AC" w:rsidP="006B27A7">
            <w:pPr>
              <w:spacing w:after="0" w:line="240" w:lineRule="auto"/>
              <w:rPr>
                <w:rStyle w:val="affffff"/>
                <w:sz w:val="22"/>
              </w:rPr>
            </w:pPr>
            <w:r w:rsidRPr="002F06FB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6B27A7">
              <w:rPr>
                <w:rStyle w:val="affffff"/>
                <w:sz w:val="22"/>
              </w:rPr>
              <w:t>Технология обработки на м</w:t>
            </w:r>
            <w:r w:rsidRPr="006B27A7">
              <w:rPr>
                <w:rStyle w:val="affffff"/>
                <w:sz w:val="22"/>
              </w:rPr>
              <w:t>е</w:t>
            </w:r>
            <w:r w:rsidRPr="006B27A7">
              <w:rPr>
                <w:rStyle w:val="affffff"/>
                <w:sz w:val="22"/>
              </w:rPr>
              <w:t>таллорежущих ста</w:t>
            </w:r>
            <w:r w:rsidRPr="006B27A7">
              <w:rPr>
                <w:rStyle w:val="affffff"/>
                <w:sz w:val="22"/>
              </w:rPr>
              <w:t>н</w:t>
            </w:r>
            <w:r w:rsidRPr="006B27A7">
              <w:rPr>
                <w:rStyle w:val="affffff"/>
                <w:sz w:val="22"/>
              </w:rPr>
              <w:t>ках</w:t>
            </w:r>
          </w:p>
        </w:tc>
        <w:tc>
          <w:tcPr>
            <w:tcW w:w="9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5AC" w:rsidRPr="00FE0C82" w:rsidRDefault="007925AC" w:rsidP="00FE0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7925AC" w:rsidRDefault="00C84018" w:rsidP="006B2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126</w:t>
            </w:r>
          </w:p>
        </w:tc>
        <w:tc>
          <w:tcPr>
            <w:tcW w:w="30" w:type="dxa"/>
            <w:vAlign w:val="bottom"/>
          </w:tcPr>
          <w:p w:rsidR="007925AC" w:rsidRPr="00FE0C82" w:rsidRDefault="007925AC" w:rsidP="00FE0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423" w:rsidRPr="00FE0C82" w:rsidTr="008E350F">
        <w:trPr>
          <w:trHeight w:val="220"/>
        </w:trPr>
        <w:tc>
          <w:tcPr>
            <w:tcW w:w="396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4423" w:rsidRPr="00CD2364" w:rsidRDefault="00D44423" w:rsidP="00372979">
            <w:pPr>
              <w:spacing w:after="0" w:line="240" w:lineRule="auto"/>
              <w:rPr>
                <w:rStyle w:val="affffff"/>
                <w:sz w:val="22"/>
              </w:rPr>
            </w:pPr>
            <w:r w:rsidRPr="00CD2364">
              <w:rPr>
                <w:rStyle w:val="affffff"/>
                <w:sz w:val="22"/>
              </w:rPr>
              <w:t>Тема</w:t>
            </w:r>
            <w:r w:rsidR="00372979">
              <w:rPr>
                <w:rStyle w:val="affffff"/>
                <w:sz w:val="22"/>
              </w:rPr>
              <w:t xml:space="preserve"> 1</w:t>
            </w:r>
            <w:r w:rsidRPr="00CD2364">
              <w:rPr>
                <w:rStyle w:val="affffff"/>
                <w:sz w:val="22"/>
              </w:rPr>
              <w:t>.1</w:t>
            </w:r>
            <w:r w:rsidR="00372979">
              <w:rPr>
                <w:rStyle w:val="affffff"/>
                <w:sz w:val="22"/>
              </w:rPr>
              <w:t xml:space="preserve"> </w:t>
            </w:r>
            <w:r w:rsidRPr="00CD2364">
              <w:rPr>
                <w:rStyle w:val="affffff"/>
                <w:sz w:val="22"/>
              </w:rPr>
              <w:t>Устройство т</w:t>
            </w:r>
            <w:r w:rsidRPr="00CD2364">
              <w:rPr>
                <w:rStyle w:val="affffff"/>
                <w:sz w:val="22"/>
              </w:rPr>
              <w:t>о</w:t>
            </w:r>
            <w:r w:rsidRPr="00CD2364">
              <w:rPr>
                <w:rStyle w:val="affffff"/>
                <w:sz w:val="22"/>
              </w:rPr>
              <w:t>карных станков</w:t>
            </w:r>
          </w:p>
        </w:tc>
        <w:tc>
          <w:tcPr>
            <w:tcW w:w="9922" w:type="dxa"/>
            <w:tcBorders>
              <w:bottom w:val="single" w:sz="8" w:space="0" w:color="auto"/>
              <w:right w:val="single" w:sz="8" w:space="0" w:color="auto"/>
            </w:tcBorders>
          </w:tcPr>
          <w:p w:rsidR="00D44423" w:rsidRPr="00587229" w:rsidRDefault="00D44423" w:rsidP="00CD2364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</w:rPr>
            </w:pPr>
            <w:r w:rsidRPr="00587229">
              <w:rPr>
                <w:rStyle w:val="affffff"/>
                <w:b/>
                <w:sz w:val="22"/>
              </w:rPr>
              <w:t>Содержание учебного материала</w:t>
            </w:r>
            <w:r w:rsidR="00D130A4">
              <w:rPr>
                <w:rStyle w:val="affffff"/>
                <w:b/>
                <w:sz w:val="22"/>
              </w:rPr>
              <w:t>: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D44423" w:rsidRPr="00364C43" w:rsidRDefault="00C84018" w:rsidP="00015E92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99"/>
              </w:rPr>
            </w:pPr>
            <w:r>
              <w:rPr>
                <w:rFonts w:ascii="Times New Roman" w:hAnsi="Times New Roman"/>
                <w:bCs/>
                <w:w w:val="99"/>
              </w:rPr>
              <w:t>9</w:t>
            </w:r>
          </w:p>
        </w:tc>
        <w:tc>
          <w:tcPr>
            <w:tcW w:w="30" w:type="dxa"/>
            <w:vAlign w:val="bottom"/>
          </w:tcPr>
          <w:p w:rsidR="00D44423" w:rsidRPr="00FE0C82" w:rsidRDefault="00D44423" w:rsidP="00FE0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423" w:rsidRPr="00FE0C82" w:rsidTr="00D44423">
        <w:trPr>
          <w:trHeight w:val="230"/>
        </w:trPr>
        <w:tc>
          <w:tcPr>
            <w:tcW w:w="39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23" w:rsidRPr="00FE0C82" w:rsidRDefault="00D44423" w:rsidP="00FE0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right w:val="single" w:sz="8" w:space="0" w:color="auto"/>
            </w:tcBorders>
            <w:vAlign w:val="bottom"/>
          </w:tcPr>
          <w:p w:rsidR="00D44423" w:rsidRPr="008A0A84" w:rsidRDefault="00D44423" w:rsidP="00FE0C82">
            <w:pPr>
              <w:spacing w:after="0" w:line="240" w:lineRule="auto"/>
              <w:rPr>
                <w:rStyle w:val="affffff"/>
                <w:sz w:val="22"/>
              </w:rPr>
            </w:pPr>
            <w:r w:rsidRPr="008A0A84">
              <w:rPr>
                <w:rStyle w:val="affffff"/>
                <w:sz w:val="22"/>
              </w:rPr>
              <w:t>1.Токарные станки: классификация, назначение, основные марки, характеристика, режимы работы, приемы настройки станка на режим, конструктивная и кинематическая схема.</w:t>
            </w:r>
            <w:r w:rsidR="00437814" w:rsidRPr="008A0A84">
              <w:rPr>
                <w:rStyle w:val="affffff"/>
                <w:sz w:val="22"/>
              </w:rPr>
              <w:t xml:space="preserve"> Основные узлы и мех</w:t>
            </w:r>
            <w:r w:rsidR="00437814" w:rsidRPr="008A0A84">
              <w:rPr>
                <w:rStyle w:val="affffff"/>
                <w:sz w:val="22"/>
              </w:rPr>
              <w:t>а</w:t>
            </w:r>
            <w:r w:rsidR="00437814" w:rsidRPr="008A0A84">
              <w:rPr>
                <w:rStyle w:val="affffff"/>
                <w:sz w:val="22"/>
              </w:rPr>
              <w:t>низмы универсальных токарно-винторезных станков, наименование, функции, конструктивные един</w:t>
            </w:r>
            <w:r w:rsidR="00437814" w:rsidRPr="008A0A84">
              <w:rPr>
                <w:rStyle w:val="affffff"/>
                <w:sz w:val="22"/>
              </w:rPr>
              <w:t>и</w:t>
            </w:r>
            <w:r w:rsidR="00437814" w:rsidRPr="008A0A84">
              <w:rPr>
                <w:rStyle w:val="affffff"/>
                <w:sz w:val="22"/>
              </w:rPr>
              <w:t>цы. Пуск и останов станка. Органы управления станком: принципы работы. Типовые детали, обрабат</w:t>
            </w:r>
            <w:r w:rsidR="00437814" w:rsidRPr="008A0A84">
              <w:rPr>
                <w:rStyle w:val="affffff"/>
                <w:sz w:val="22"/>
              </w:rPr>
              <w:t>ы</w:t>
            </w:r>
            <w:r w:rsidR="00437814" w:rsidRPr="008A0A84">
              <w:rPr>
                <w:rStyle w:val="affffff"/>
                <w:sz w:val="22"/>
              </w:rPr>
              <w:t>ваемые на токарных станках: виды, конфигурации, назначение, пр</w:t>
            </w:r>
            <w:r w:rsidR="00437814" w:rsidRPr="008A0A84">
              <w:rPr>
                <w:rStyle w:val="affffff"/>
                <w:sz w:val="22"/>
              </w:rPr>
              <w:t>и</w:t>
            </w:r>
            <w:r w:rsidR="00437814" w:rsidRPr="008A0A84">
              <w:rPr>
                <w:rStyle w:val="affffff"/>
                <w:sz w:val="22"/>
              </w:rPr>
              <w:t>менение.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44423" w:rsidRPr="00FE0C82" w:rsidRDefault="00D44423" w:rsidP="00FE0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D44423" w:rsidRPr="00FE0C82" w:rsidRDefault="00D44423" w:rsidP="00FE0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5AC" w:rsidRPr="00FE0C82" w:rsidTr="00D44423">
        <w:trPr>
          <w:trHeight w:val="230"/>
        </w:trPr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5AC" w:rsidRPr="00FE0C82" w:rsidRDefault="007925AC" w:rsidP="00FE0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right w:val="single" w:sz="8" w:space="0" w:color="auto"/>
            </w:tcBorders>
            <w:vAlign w:val="bottom"/>
          </w:tcPr>
          <w:p w:rsidR="007925AC" w:rsidRDefault="00437814" w:rsidP="00FE0C82">
            <w:pPr>
              <w:spacing w:after="0" w:line="240" w:lineRule="auto"/>
              <w:rPr>
                <w:rFonts w:ascii="Times New Roman" w:hAnsi="Times New Roman"/>
              </w:rPr>
            </w:pPr>
            <w:r w:rsidRPr="008A0A84">
              <w:rPr>
                <w:rStyle w:val="affffff"/>
                <w:sz w:val="22"/>
              </w:rPr>
              <w:t>2.Токарная обработка деталей: виды операций, правило, приемы и порядок их выпо</w:t>
            </w:r>
            <w:r w:rsidRPr="008A0A84">
              <w:rPr>
                <w:rStyle w:val="affffff"/>
                <w:sz w:val="22"/>
              </w:rPr>
              <w:t>л</w:t>
            </w:r>
            <w:r w:rsidRPr="008A0A84">
              <w:rPr>
                <w:rStyle w:val="affffff"/>
                <w:sz w:val="22"/>
              </w:rPr>
              <w:t>нения. Режущий инструмент: виды, назначение, геометрия, способы установки. Приспособление и оснастка, применя</w:t>
            </w:r>
            <w:r w:rsidRPr="008A0A84">
              <w:rPr>
                <w:rStyle w:val="affffff"/>
                <w:sz w:val="22"/>
              </w:rPr>
              <w:t>е</w:t>
            </w:r>
            <w:r w:rsidRPr="008A0A84">
              <w:rPr>
                <w:rStyle w:val="affffff"/>
                <w:sz w:val="22"/>
              </w:rPr>
              <w:t>мые в процессе работы на токарных станках: виды, назначение, устройство. Процесс резания при тока</w:t>
            </w:r>
            <w:r w:rsidRPr="008A0A84">
              <w:rPr>
                <w:rStyle w:val="affffff"/>
                <w:sz w:val="22"/>
              </w:rPr>
              <w:t>р</w:t>
            </w:r>
            <w:r w:rsidRPr="008A0A84">
              <w:rPr>
                <w:rStyle w:val="affffff"/>
                <w:sz w:val="22"/>
              </w:rPr>
              <w:t>ной обработке. Выбор рациональных режимов для всех видов токарной обр</w:t>
            </w:r>
            <w:r w:rsidRPr="008A0A84">
              <w:rPr>
                <w:rStyle w:val="affffff"/>
                <w:sz w:val="22"/>
              </w:rPr>
              <w:t>а</w:t>
            </w:r>
            <w:r w:rsidRPr="008A0A84">
              <w:rPr>
                <w:rStyle w:val="affffff"/>
                <w:sz w:val="22"/>
              </w:rPr>
              <w:t>ботки.</w:t>
            </w:r>
            <w:r w:rsidRPr="00FE0C82">
              <w:rPr>
                <w:rFonts w:ascii="Times New Roman" w:hAnsi="Times New Roman"/>
              </w:rPr>
              <w:t xml:space="preserve"> Безопасность труда и организация рабочего места: основные требования.</w:t>
            </w:r>
          </w:p>
          <w:p w:rsidR="00437814" w:rsidRPr="008A0A84" w:rsidRDefault="00437814" w:rsidP="00437814">
            <w:pPr>
              <w:spacing w:after="0" w:line="240" w:lineRule="auto"/>
              <w:rPr>
                <w:rStyle w:val="affffff"/>
                <w:sz w:val="22"/>
              </w:rPr>
            </w:pPr>
            <w:r w:rsidRPr="00FE0C82">
              <w:rPr>
                <w:rFonts w:ascii="Times New Roman" w:hAnsi="Times New Roman"/>
              </w:rPr>
              <w:t>3</w:t>
            </w:r>
            <w:r w:rsidRPr="008A0A84">
              <w:rPr>
                <w:rFonts w:ascii="Times New Roman" w:hAnsi="Times New Roman"/>
              </w:rPr>
              <w:t xml:space="preserve">. </w:t>
            </w:r>
            <w:r w:rsidRPr="008A0A84">
              <w:rPr>
                <w:rFonts w:ascii="Times New Roman" w:hAnsi="Times New Roman"/>
                <w:bCs/>
              </w:rPr>
              <w:t>Подналадка токарных станков</w:t>
            </w:r>
            <w:r w:rsidRPr="00FE0C82">
              <w:rPr>
                <w:rFonts w:ascii="Times New Roman" w:hAnsi="Times New Roman"/>
                <w:b/>
                <w:bCs/>
              </w:rPr>
              <w:t>:</w:t>
            </w:r>
            <w:r w:rsidRPr="00FE0C82">
              <w:rPr>
                <w:rFonts w:ascii="Times New Roman" w:hAnsi="Times New Roman"/>
              </w:rPr>
              <w:t xml:space="preserve"> назначение, технологическая последовател</w:t>
            </w:r>
            <w:r w:rsidRPr="00FE0C82">
              <w:rPr>
                <w:rFonts w:ascii="Times New Roman" w:hAnsi="Times New Roman"/>
              </w:rPr>
              <w:t>ь</w:t>
            </w:r>
            <w:r w:rsidRPr="00FE0C82">
              <w:rPr>
                <w:rFonts w:ascii="Times New Roman" w:hAnsi="Times New Roman"/>
              </w:rPr>
              <w:t>ность. Неполадки в работе приспособлений и узлов токарного станка: диагностика, разновидности неполадок, причины их возни</w:t>
            </w:r>
            <w:r w:rsidRPr="00FE0C82">
              <w:rPr>
                <w:rFonts w:ascii="Times New Roman" w:hAnsi="Times New Roman"/>
              </w:rPr>
              <w:t>к</w:t>
            </w:r>
            <w:r w:rsidRPr="00FE0C82">
              <w:rPr>
                <w:rFonts w:ascii="Times New Roman" w:hAnsi="Times New Roman"/>
              </w:rPr>
              <w:t>новения. Подготовка токарных станков к подналадке: основные работы, последовательность выполн</w:t>
            </w:r>
            <w:r w:rsidRPr="00FE0C82">
              <w:rPr>
                <w:rFonts w:ascii="Times New Roman" w:hAnsi="Times New Roman"/>
              </w:rPr>
              <w:t>е</w:t>
            </w:r>
            <w:r w:rsidRPr="00FE0C82">
              <w:rPr>
                <w:rFonts w:ascii="Times New Roman" w:hAnsi="Times New Roman"/>
              </w:rPr>
              <w:t>ния, используемая техническая документация. Подналадка и устранение несложных неполадок мех</w:t>
            </w:r>
            <w:r w:rsidRPr="00FE0C82">
              <w:rPr>
                <w:rFonts w:ascii="Times New Roman" w:hAnsi="Times New Roman"/>
              </w:rPr>
              <w:t>а</w:t>
            </w:r>
            <w:r w:rsidRPr="00FE0C82">
              <w:rPr>
                <w:rFonts w:ascii="Times New Roman" w:hAnsi="Times New Roman"/>
              </w:rPr>
              <w:t>низмов, оборудования и приспособлений в проце</w:t>
            </w:r>
            <w:r w:rsidRPr="00FE0C82">
              <w:rPr>
                <w:rFonts w:ascii="Times New Roman" w:hAnsi="Times New Roman"/>
              </w:rPr>
              <w:t>с</w:t>
            </w:r>
            <w:r w:rsidRPr="00FE0C82">
              <w:rPr>
                <w:rFonts w:ascii="Times New Roman" w:hAnsi="Times New Roman"/>
              </w:rPr>
              <w:t>се работы, виды операций, их последовательность, приемы выполнения. Безопасность труда и организация рабочего места при выполнении неполадки: о</w:t>
            </w:r>
            <w:r w:rsidRPr="00FE0C82">
              <w:rPr>
                <w:rFonts w:ascii="Times New Roman" w:hAnsi="Times New Roman"/>
              </w:rPr>
              <w:t>с</w:t>
            </w:r>
            <w:r w:rsidRPr="00FE0C82">
              <w:rPr>
                <w:rFonts w:ascii="Times New Roman" w:hAnsi="Times New Roman"/>
              </w:rPr>
              <w:t>но</w:t>
            </w:r>
            <w:r w:rsidRPr="00FE0C82">
              <w:rPr>
                <w:rFonts w:ascii="Times New Roman" w:hAnsi="Times New Roman"/>
              </w:rPr>
              <w:t>в</w:t>
            </w:r>
            <w:r w:rsidRPr="00FE0C82">
              <w:rPr>
                <w:rFonts w:ascii="Times New Roman" w:hAnsi="Times New Roman"/>
              </w:rPr>
              <w:t>ные требования.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7925AC" w:rsidRPr="00FE0C82" w:rsidRDefault="007925AC" w:rsidP="00FE0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925AC" w:rsidRPr="00FE0C82" w:rsidRDefault="007925AC" w:rsidP="00FE0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423" w:rsidRPr="00FE0C82" w:rsidTr="004E20BA">
        <w:trPr>
          <w:trHeight w:val="23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423" w:rsidRPr="00FE0C82" w:rsidRDefault="00D44423" w:rsidP="00FE0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4423" w:rsidRPr="00587229" w:rsidRDefault="00D44423" w:rsidP="00FE0C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7229">
              <w:rPr>
                <w:rFonts w:ascii="Times New Roman" w:hAnsi="Times New Roman"/>
                <w:b/>
                <w:bCs/>
              </w:rPr>
              <w:t>Лабораторная работа</w:t>
            </w:r>
            <w:r w:rsidR="00D130A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</w:tcPr>
          <w:p w:rsidR="00D44423" w:rsidRPr="00FE0C82" w:rsidRDefault="004E20BA" w:rsidP="004E2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" w:type="dxa"/>
          </w:tcPr>
          <w:p w:rsidR="00D44423" w:rsidRPr="00FE0C82" w:rsidRDefault="00D44423" w:rsidP="004E2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AC" w:rsidRPr="00FE0C82" w:rsidTr="004E20BA">
        <w:trPr>
          <w:trHeight w:val="226"/>
        </w:trPr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5AC" w:rsidRPr="00FE0C82" w:rsidRDefault="007925AC" w:rsidP="00FE0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right w:val="single" w:sz="8" w:space="0" w:color="auto"/>
            </w:tcBorders>
            <w:vAlign w:val="bottom"/>
          </w:tcPr>
          <w:p w:rsidR="007925AC" w:rsidRDefault="007925AC" w:rsidP="00FE0C82">
            <w:pPr>
              <w:spacing w:after="0" w:line="240" w:lineRule="auto"/>
              <w:rPr>
                <w:rFonts w:ascii="Times New Roman" w:hAnsi="Times New Roman"/>
              </w:rPr>
            </w:pPr>
            <w:r w:rsidRPr="00FE0C82">
              <w:rPr>
                <w:rFonts w:ascii="Times New Roman" w:hAnsi="Times New Roman"/>
              </w:rPr>
              <w:t>1-3 Кинемати</w:t>
            </w:r>
            <w:r w:rsidR="003E0C1C">
              <w:rPr>
                <w:rFonts w:ascii="Times New Roman" w:hAnsi="Times New Roman"/>
              </w:rPr>
              <w:t>ческая схема токарных станков. Н</w:t>
            </w:r>
            <w:r w:rsidRPr="00FE0C82">
              <w:rPr>
                <w:rFonts w:ascii="Times New Roman" w:hAnsi="Times New Roman"/>
              </w:rPr>
              <w:t>аладка токарно-винторезного станка.</w:t>
            </w:r>
          </w:p>
          <w:p w:rsidR="00EE4B2C" w:rsidRDefault="00EE4B2C" w:rsidP="00FE0C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4B2C" w:rsidRPr="00FE0C82" w:rsidRDefault="00EE4B2C" w:rsidP="00FE0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925AC" w:rsidRPr="00FE0C82" w:rsidRDefault="007925AC" w:rsidP="004E2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</w:tcPr>
          <w:p w:rsidR="007925AC" w:rsidRPr="00FE0C82" w:rsidRDefault="007925AC" w:rsidP="004E2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AC" w:rsidRPr="00224678" w:rsidTr="003E0C1C">
        <w:trPr>
          <w:gridAfter w:val="1"/>
          <w:wAfter w:w="30" w:type="dxa"/>
          <w:trHeight w:val="236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5AC" w:rsidRPr="003E0C1C" w:rsidRDefault="007925AC" w:rsidP="00372979">
            <w:pPr>
              <w:spacing w:after="0" w:line="240" w:lineRule="auto"/>
              <w:rPr>
                <w:rStyle w:val="affffff"/>
                <w:sz w:val="22"/>
              </w:rPr>
            </w:pPr>
            <w:r w:rsidRPr="003E0C1C">
              <w:rPr>
                <w:rStyle w:val="affffff"/>
                <w:sz w:val="22"/>
              </w:rPr>
              <w:t xml:space="preserve">Тема </w:t>
            </w:r>
            <w:r w:rsidR="00372979">
              <w:rPr>
                <w:rStyle w:val="affffff"/>
                <w:sz w:val="22"/>
              </w:rPr>
              <w:t>1</w:t>
            </w:r>
            <w:r w:rsidRPr="003E0C1C">
              <w:rPr>
                <w:rStyle w:val="affffff"/>
                <w:sz w:val="22"/>
              </w:rPr>
              <w:t>.2 Технология токарных</w:t>
            </w:r>
          </w:p>
        </w:tc>
        <w:tc>
          <w:tcPr>
            <w:tcW w:w="9922" w:type="dxa"/>
            <w:tcBorders>
              <w:top w:val="single" w:sz="8" w:space="0" w:color="auto"/>
              <w:right w:val="single" w:sz="8" w:space="0" w:color="auto"/>
            </w:tcBorders>
          </w:tcPr>
          <w:p w:rsidR="007925AC" w:rsidRPr="00587229" w:rsidRDefault="003E0C1C" w:rsidP="003E0C1C">
            <w:pPr>
              <w:spacing w:after="0" w:line="240" w:lineRule="auto"/>
              <w:rPr>
                <w:rStyle w:val="affffff"/>
                <w:b/>
                <w:sz w:val="22"/>
              </w:rPr>
            </w:pPr>
            <w:r w:rsidRPr="00587229">
              <w:rPr>
                <w:rStyle w:val="affffff"/>
                <w:b/>
                <w:sz w:val="22"/>
              </w:rPr>
              <w:t>Содержание учебного материала: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25AC" w:rsidRPr="00364C43" w:rsidRDefault="00364C43" w:rsidP="0001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5E92">
              <w:rPr>
                <w:rFonts w:ascii="Times New Roman" w:hAnsi="Times New Roman"/>
              </w:rPr>
              <w:t>2</w:t>
            </w:r>
          </w:p>
        </w:tc>
      </w:tr>
      <w:tr w:rsidR="007925AC" w:rsidRPr="00224678" w:rsidTr="003E0C1C">
        <w:trPr>
          <w:gridAfter w:val="1"/>
          <w:wAfter w:w="30" w:type="dxa"/>
          <w:trHeight w:val="231"/>
        </w:trPr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7925AC" w:rsidRPr="003E0C1C" w:rsidRDefault="007925AC" w:rsidP="003E0C1C">
            <w:pPr>
              <w:spacing w:after="0" w:line="240" w:lineRule="auto"/>
              <w:rPr>
                <w:rStyle w:val="affffff"/>
                <w:sz w:val="22"/>
              </w:rPr>
            </w:pPr>
            <w:r w:rsidRPr="003E0C1C">
              <w:rPr>
                <w:rStyle w:val="affffff"/>
                <w:sz w:val="22"/>
              </w:rPr>
              <w:t>работ</w:t>
            </w:r>
          </w:p>
        </w:tc>
        <w:tc>
          <w:tcPr>
            <w:tcW w:w="9922" w:type="dxa"/>
            <w:tcBorders>
              <w:right w:val="single" w:sz="8" w:space="0" w:color="auto"/>
            </w:tcBorders>
          </w:tcPr>
          <w:p w:rsidR="007925AC" w:rsidRPr="003E0C1C" w:rsidRDefault="007925AC" w:rsidP="003E0C1C">
            <w:pPr>
              <w:spacing w:after="0" w:line="240" w:lineRule="auto"/>
              <w:rPr>
                <w:rStyle w:val="affffff"/>
                <w:sz w:val="22"/>
              </w:rPr>
            </w:pPr>
            <w:r w:rsidRPr="003E0C1C">
              <w:rPr>
                <w:rStyle w:val="affffff"/>
                <w:sz w:val="22"/>
              </w:rPr>
              <w:t>1.Технология токарной обработки деталей: основные операции, их содержание, приемы</w:t>
            </w:r>
            <w:r w:rsidR="003E0C1C" w:rsidRPr="003E0C1C">
              <w:rPr>
                <w:rStyle w:val="affffff"/>
                <w:sz w:val="22"/>
              </w:rPr>
              <w:t xml:space="preserve"> выполнения, последовательность действий, операционно-технологическая карта, режимы. Приспособления и реж</w:t>
            </w:r>
            <w:r w:rsidR="003E0C1C" w:rsidRPr="003E0C1C">
              <w:rPr>
                <w:rStyle w:val="affffff"/>
                <w:sz w:val="22"/>
              </w:rPr>
              <w:t>у</w:t>
            </w:r>
            <w:r w:rsidR="003E0C1C" w:rsidRPr="003E0C1C">
              <w:rPr>
                <w:rStyle w:val="affffff"/>
                <w:sz w:val="22"/>
              </w:rPr>
              <w:t>щий инструмент: разновидности, основные требования. Дефекты обработки: виды, причины возникн</w:t>
            </w:r>
            <w:r w:rsidR="003E0C1C" w:rsidRPr="003E0C1C">
              <w:rPr>
                <w:rStyle w:val="affffff"/>
                <w:sz w:val="22"/>
              </w:rPr>
              <w:t>о</w:t>
            </w:r>
            <w:r w:rsidR="003E0C1C" w:rsidRPr="003E0C1C">
              <w:rPr>
                <w:rStyle w:val="affffff"/>
                <w:sz w:val="22"/>
              </w:rPr>
              <w:t>вения, способы предупреждения и ус</w:t>
            </w:r>
            <w:r w:rsidR="003E0C1C" w:rsidRPr="003E0C1C">
              <w:rPr>
                <w:rStyle w:val="affffff"/>
                <w:sz w:val="22"/>
              </w:rPr>
              <w:t>т</w:t>
            </w:r>
            <w:r w:rsidR="003E0C1C" w:rsidRPr="003E0C1C">
              <w:rPr>
                <w:rStyle w:val="affffff"/>
                <w:sz w:val="22"/>
              </w:rPr>
              <w:t>ранения. Контрольно-измерительные приборы, инструменты и приспособления: виды, назначения, применение. Наладка станка на заданный режим обработки. Без</w:t>
            </w:r>
            <w:r w:rsidR="003E0C1C" w:rsidRPr="003E0C1C">
              <w:rPr>
                <w:rStyle w:val="affffff"/>
                <w:sz w:val="22"/>
              </w:rPr>
              <w:t>о</w:t>
            </w:r>
            <w:r w:rsidR="003E0C1C" w:rsidRPr="003E0C1C">
              <w:rPr>
                <w:rStyle w:val="affffff"/>
                <w:sz w:val="22"/>
              </w:rPr>
              <w:t>пасность труда и организация рабочего места при выполнении токарных работ: основные требования.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7925AC" w:rsidRPr="007F59B8" w:rsidRDefault="007925AC" w:rsidP="0095651B">
            <w:pPr>
              <w:rPr>
                <w:sz w:val="20"/>
                <w:szCs w:val="20"/>
              </w:rPr>
            </w:pPr>
          </w:p>
        </w:tc>
      </w:tr>
      <w:tr w:rsidR="007925AC" w:rsidRPr="007F59B8" w:rsidTr="003E0C1C">
        <w:trPr>
          <w:gridAfter w:val="1"/>
          <w:wAfter w:w="30" w:type="dxa"/>
          <w:trHeight w:val="230"/>
        </w:trPr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7925AC" w:rsidRPr="003E0C1C" w:rsidRDefault="007925AC" w:rsidP="003E0C1C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right w:val="single" w:sz="8" w:space="0" w:color="auto"/>
            </w:tcBorders>
          </w:tcPr>
          <w:p w:rsidR="007925AC" w:rsidRPr="003E0C1C" w:rsidRDefault="003E0C1C" w:rsidP="003E0C1C">
            <w:pPr>
              <w:spacing w:after="0" w:line="240" w:lineRule="auto"/>
              <w:rPr>
                <w:rStyle w:val="affffff"/>
                <w:sz w:val="22"/>
              </w:rPr>
            </w:pPr>
            <w:r w:rsidRPr="003E0C1C">
              <w:rPr>
                <w:rStyle w:val="affffff"/>
                <w:sz w:val="22"/>
              </w:rPr>
              <w:t>2.Обработка наружных цилиндрических и торцевых поверхностей: основные операции, последовател</w:t>
            </w:r>
            <w:r w:rsidRPr="003E0C1C">
              <w:rPr>
                <w:rStyle w:val="affffff"/>
                <w:sz w:val="22"/>
              </w:rPr>
              <w:t>ь</w:t>
            </w:r>
            <w:r w:rsidRPr="003E0C1C">
              <w:rPr>
                <w:rStyle w:val="affffff"/>
                <w:sz w:val="22"/>
              </w:rPr>
              <w:t>ность действий, режущий инструмент, приспособления, режимы обр</w:t>
            </w:r>
            <w:r w:rsidRPr="003E0C1C">
              <w:rPr>
                <w:rStyle w:val="affffff"/>
                <w:sz w:val="22"/>
              </w:rPr>
              <w:t>а</w:t>
            </w:r>
            <w:r w:rsidRPr="003E0C1C">
              <w:rPr>
                <w:rStyle w:val="affffff"/>
                <w:sz w:val="22"/>
              </w:rPr>
              <w:t>ботки, безопасные и рациональные режимы работы. Контроль качества обработанных поверхностей: методы, средства. Дефекты обработки: причины, предупреждение. Выполнение токарной обработки наружных цилиндрических и торцевых поверхн</w:t>
            </w:r>
            <w:r w:rsidRPr="003E0C1C">
              <w:rPr>
                <w:rStyle w:val="affffff"/>
                <w:sz w:val="22"/>
              </w:rPr>
              <w:t>о</w:t>
            </w:r>
            <w:r w:rsidRPr="003E0C1C">
              <w:rPr>
                <w:rStyle w:val="affffff"/>
                <w:sz w:val="22"/>
              </w:rPr>
              <w:t>стей.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7925AC" w:rsidRPr="007F59B8" w:rsidRDefault="007925AC" w:rsidP="0095651B">
            <w:pPr>
              <w:rPr>
                <w:sz w:val="20"/>
                <w:szCs w:val="20"/>
              </w:rPr>
            </w:pPr>
          </w:p>
        </w:tc>
      </w:tr>
      <w:tr w:rsidR="007925AC" w:rsidRPr="00224678" w:rsidTr="003E0C1C">
        <w:trPr>
          <w:gridAfter w:val="1"/>
          <w:wAfter w:w="30" w:type="dxa"/>
          <w:trHeight w:val="230"/>
        </w:trPr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7925AC" w:rsidRPr="003E0C1C" w:rsidRDefault="007925AC" w:rsidP="003E0C1C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right w:val="single" w:sz="8" w:space="0" w:color="auto"/>
            </w:tcBorders>
          </w:tcPr>
          <w:p w:rsidR="007925AC" w:rsidRPr="003E0C1C" w:rsidRDefault="003E0C1C" w:rsidP="003E0C1C">
            <w:pPr>
              <w:spacing w:after="0" w:line="240" w:lineRule="auto"/>
              <w:rPr>
                <w:rStyle w:val="affffff"/>
                <w:sz w:val="22"/>
              </w:rPr>
            </w:pPr>
            <w:r w:rsidRPr="003E0C1C">
              <w:rPr>
                <w:rStyle w:val="affffff"/>
                <w:sz w:val="22"/>
              </w:rPr>
              <w:t>3. Обработка цилиндрических отверстий (сверления, рассверливание, зенкование, растачивание, разве</w:t>
            </w:r>
            <w:r w:rsidRPr="003E0C1C">
              <w:rPr>
                <w:rStyle w:val="affffff"/>
                <w:sz w:val="22"/>
              </w:rPr>
              <w:t>р</w:t>
            </w:r>
            <w:r w:rsidRPr="003E0C1C">
              <w:rPr>
                <w:rStyle w:val="affffff"/>
                <w:sz w:val="22"/>
              </w:rPr>
              <w:t>тывание): способы, последовательность переходов, правила определения припусков на обработку, пр</w:t>
            </w:r>
            <w:r w:rsidRPr="003E0C1C">
              <w:rPr>
                <w:rStyle w:val="affffff"/>
                <w:sz w:val="22"/>
              </w:rPr>
              <w:t>и</w:t>
            </w:r>
            <w:r w:rsidRPr="003E0C1C">
              <w:rPr>
                <w:rStyle w:val="affffff"/>
                <w:sz w:val="22"/>
              </w:rPr>
              <w:t>способления, режимы обработки. Применяемый реж</w:t>
            </w:r>
            <w:r w:rsidRPr="003E0C1C">
              <w:rPr>
                <w:rStyle w:val="affffff"/>
                <w:sz w:val="22"/>
              </w:rPr>
              <w:t>у</w:t>
            </w:r>
            <w:r w:rsidRPr="003E0C1C">
              <w:rPr>
                <w:rStyle w:val="affffff"/>
                <w:sz w:val="22"/>
              </w:rPr>
              <w:t>щий инструмент: способы установки, принципы выбора, характер работы режущих кр</w:t>
            </w:r>
            <w:r w:rsidRPr="003E0C1C">
              <w:rPr>
                <w:rStyle w:val="affffff"/>
                <w:sz w:val="22"/>
              </w:rPr>
              <w:t>о</w:t>
            </w:r>
            <w:r w:rsidRPr="003E0C1C">
              <w:rPr>
                <w:rStyle w:val="affffff"/>
                <w:sz w:val="22"/>
              </w:rPr>
              <w:t>мок. Контроль качества: способы, средства контроля отверстий.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7925AC" w:rsidRPr="00224678" w:rsidRDefault="007925AC" w:rsidP="0095651B">
            <w:pPr>
              <w:rPr>
                <w:sz w:val="20"/>
                <w:szCs w:val="20"/>
              </w:rPr>
            </w:pPr>
          </w:p>
        </w:tc>
      </w:tr>
      <w:tr w:rsidR="007925AC" w:rsidRPr="007F59B8" w:rsidTr="003E0C1C">
        <w:trPr>
          <w:gridAfter w:val="1"/>
          <w:wAfter w:w="30" w:type="dxa"/>
          <w:trHeight w:val="230"/>
        </w:trPr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7925AC" w:rsidRPr="003E0C1C" w:rsidRDefault="007925AC" w:rsidP="003E0C1C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right w:val="single" w:sz="8" w:space="0" w:color="auto"/>
            </w:tcBorders>
          </w:tcPr>
          <w:p w:rsidR="007925AC" w:rsidRDefault="003E0C1C" w:rsidP="003E0C1C">
            <w:pPr>
              <w:spacing w:after="0" w:line="240" w:lineRule="auto"/>
              <w:rPr>
                <w:rStyle w:val="affffff"/>
                <w:sz w:val="22"/>
              </w:rPr>
            </w:pPr>
            <w:r w:rsidRPr="003E0C1C">
              <w:rPr>
                <w:rStyle w:val="affffff"/>
                <w:sz w:val="22"/>
              </w:rPr>
              <w:t>Дефекты обработки: причины, предупреждение. Выполнение токарной обработки отверстий.</w:t>
            </w:r>
          </w:p>
          <w:p w:rsidR="003E0C1C" w:rsidRPr="003E0C1C" w:rsidRDefault="003E0C1C" w:rsidP="003E0C1C">
            <w:pPr>
              <w:spacing w:after="0" w:line="240" w:lineRule="auto"/>
              <w:rPr>
                <w:rStyle w:val="affffff"/>
                <w:sz w:val="22"/>
              </w:rPr>
            </w:pPr>
            <w:r w:rsidRPr="003E0C1C">
              <w:rPr>
                <w:rStyle w:val="affffff"/>
                <w:sz w:val="22"/>
              </w:rPr>
              <w:t>4. Обработка наружных и внутренних конических поверхностей: способы, технология, режущий инс</w:t>
            </w:r>
            <w:r w:rsidRPr="003E0C1C">
              <w:rPr>
                <w:rStyle w:val="affffff"/>
                <w:sz w:val="22"/>
              </w:rPr>
              <w:t>т</w:t>
            </w:r>
            <w:r w:rsidRPr="003E0C1C">
              <w:rPr>
                <w:rStyle w:val="affffff"/>
                <w:sz w:val="22"/>
              </w:rPr>
              <w:t>румент, приспособления, режимы обработки, рациональные и без</w:t>
            </w:r>
            <w:r w:rsidRPr="003E0C1C">
              <w:rPr>
                <w:rStyle w:val="affffff"/>
                <w:sz w:val="22"/>
              </w:rPr>
              <w:t>о</w:t>
            </w:r>
            <w:r w:rsidRPr="003E0C1C">
              <w:rPr>
                <w:rStyle w:val="affffff"/>
                <w:sz w:val="22"/>
              </w:rPr>
              <w:t>пасные приемы. Контроль качества обработки конических поверхностей: способы, средства. Дефекты обработки: причины, предупреждение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7925AC" w:rsidRPr="007F59B8" w:rsidRDefault="007925AC" w:rsidP="0095651B">
            <w:pPr>
              <w:rPr>
                <w:sz w:val="20"/>
                <w:szCs w:val="20"/>
              </w:rPr>
            </w:pPr>
          </w:p>
        </w:tc>
      </w:tr>
      <w:tr w:rsidR="007925AC" w:rsidRPr="00224678" w:rsidTr="00587229">
        <w:trPr>
          <w:gridAfter w:val="1"/>
          <w:wAfter w:w="30" w:type="dxa"/>
          <w:trHeight w:val="230"/>
        </w:trPr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7925AC" w:rsidRPr="003E0C1C" w:rsidRDefault="007925AC" w:rsidP="003E0C1C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right w:val="single" w:sz="8" w:space="0" w:color="auto"/>
            </w:tcBorders>
          </w:tcPr>
          <w:p w:rsidR="007925AC" w:rsidRDefault="003E0C1C" w:rsidP="003E0C1C">
            <w:pPr>
              <w:spacing w:after="0" w:line="240" w:lineRule="auto"/>
              <w:rPr>
                <w:rStyle w:val="affffff"/>
                <w:sz w:val="22"/>
              </w:rPr>
            </w:pPr>
            <w:r w:rsidRPr="003E0C1C">
              <w:rPr>
                <w:rStyle w:val="affffff"/>
                <w:sz w:val="22"/>
              </w:rPr>
              <w:t>Выполнение токарной обработки наружных и внутренних и конических поверхн</w:t>
            </w:r>
            <w:r w:rsidRPr="003E0C1C">
              <w:rPr>
                <w:rStyle w:val="affffff"/>
                <w:sz w:val="22"/>
              </w:rPr>
              <w:t>о</w:t>
            </w:r>
            <w:r w:rsidRPr="003E0C1C">
              <w:rPr>
                <w:rStyle w:val="affffff"/>
                <w:sz w:val="22"/>
              </w:rPr>
              <w:t>стей.</w:t>
            </w:r>
          </w:p>
          <w:p w:rsidR="00426CDA" w:rsidRPr="003E0C1C" w:rsidRDefault="00426CDA" w:rsidP="003E0C1C">
            <w:pPr>
              <w:spacing w:after="0" w:line="240" w:lineRule="auto"/>
              <w:rPr>
                <w:rStyle w:val="affffff"/>
                <w:sz w:val="22"/>
              </w:rPr>
            </w:pPr>
            <w:r w:rsidRPr="003E0C1C">
              <w:rPr>
                <w:rStyle w:val="affffff"/>
                <w:sz w:val="22"/>
              </w:rPr>
              <w:t>5. Нарезание наружных и внутренних крепежных резьб: способы, приемы, технология, режущий инс</w:t>
            </w:r>
            <w:r w:rsidRPr="003E0C1C">
              <w:rPr>
                <w:rStyle w:val="affffff"/>
                <w:sz w:val="22"/>
              </w:rPr>
              <w:t>т</w:t>
            </w:r>
            <w:r w:rsidRPr="003E0C1C">
              <w:rPr>
                <w:rStyle w:val="affffff"/>
                <w:sz w:val="22"/>
              </w:rPr>
              <w:t>румент, приспособления, режимы обработки. Контроль качества резьбовых деталей: методы, средства.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7925AC" w:rsidRPr="007F59B8" w:rsidRDefault="007925AC" w:rsidP="0095651B">
            <w:pPr>
              <w:rPr>
                <w:sz w:val="20"/>
                <w:szCs w:val="20"/>
              </w:rPr>
            </w:pPr>
          </w:p>
        </w:tc>
      </w:tr>
      <w:tr w:rsidR="007925AC" w:rsidRPr="007F59B8" w:rsidTr="00587229">
        <w:trPr>
          <w:gridAfter w:val="1"/>
          <w:wAfter w:w="30" w:type="dxa"/>
          <w:trHeight w:val="230"/>
        </w:trPr>
        <w:tc>
          <w:tcPr>
            <w:tcW w:w="396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5AC" w:rsidRPr="003E0C1C" w:rsidRDefault="007925AC" w:rsidP="003E0C1C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bottom w:val="single" w:sz="4" w:space="0" w:color="auto"/>
              <w:right w:val="single" w:sz="8" w:space="0" w:color="auto"/>
            </w:tcBorders>
          </w:tcPr>
          <w:p w:rsidR="007925AC" w:rsidRDefault="00426CDA" w:rsidP="003E0C1C">
            <w:pPr>
              <w:spacing w:after="0" w:line="240" w:lineRule="auto"/>
              <w:rPr>
                <w:rStyle w:val="affffff"/>
                <w:sz w:val="22"/>
              </w:rPr>
            </w:pPr>
            <w:r w:rsidRPr="003E0C1C">
              <w:rPr>
                <w:rStyle w:val="affffff"/>
                <w:sz w:val="22"/>
              </w:rPr>
              <w:t>Дефекты обработки: причины, предупреждение. Нарезание резьбы.</w:t>
            </w:r>
          </w:p>
          <w:p w:rsidR="00426CDA" w:rsidRDefault="00426CDA" w:rsidP="003E0C1C">
            <w:pPr>
              <w:spacing w:after="0" w:line="240" w:lineRule="auto"/>
              <w:rPr>
                <w:rStyle w:val="affffff"/>
                <w:sz w:val="22"/>
              </w:rPr>
            </w:pPr>
            <w:r w:rsidRPr="003E0C1C">
              <w:rPr>
                <w:rStyle w:val="affffff"/>
                <w:sz w:val="22"/>
              </w:rPr>
              <w:t>6.Обработка фасонных поверхностей: способы, технология, виды профилей, режимы обработки, пр</w:t>
            </w:r>
            <w:r w:rsidRPr="003E0C1C">
              <w:rPr>
                <w:rStyle w:val="affffff"/>
                <w:sz w:val="22"/>
              </w:rPr>
              <w:t>и</w:t>
            </w:r>
            <w:r w:rsidRPr="003E0C1C">
              <w:rPr>
                <w:rStyle w:val="affffff"/>
                <w:sz w:val="22"/>
              </w:rPr>
              <w:t>способления. Режущий инструмент: виды, способы установки, зависимость профиля изделия от уст</w:t>
            </w:r>
            <w:r w:rsidRPr="003E0C1C">
              <w:rPr>
                <w:rStyle w:val="affffff"/>
                <w:sz w:val="22"/>
              </w:rPr>
              <w:t>а</w:t>
            </w:r>
            <w:r w:rsidRPr="003E0C1C">
              <w:rPr>
                <w:rStyle w:val="affffff"/>
                <w:sz w:val="22"/>
              </w:rPr>
              <w:t>новки резца. Контроль качества: методы, средства.</w:t>
            </w:r>
          </w:p>
          <w:p w:rsidR="00426CDA" w:rsidRDefault="00426CDA" w:rsidP="00426CDA">
            <w:pPr>
              <w:spacing w:after="0" w:line="240" w:lineRule="auto"/>
              <w:rPr>
                <w:rStyle w:val="affffff"/>
                <w:sz w:val="22"/>
              </w:rPr>
            </w:pPr>
            <w:r w:rsidRPr="003E0C1C">
              <w:rPr>
                <w:rStyle w:val="affffff"/>
                <w:sz w:val="22"/>
              </w:rPr>
              <w:t>7.Отделка поверхностей: (полирование, накатывание рифлений, обработка повер</w:t>
            </w:r>
            <w:r w:rsidRPr="003E0C1C">
              <w:rPr>
                <w:rStyle w:val="affffff"/>
                <w:sz w:val="22"/>
              </w:rPr>
              <w:t>х</w:t>
            </w:r>
            <w:r w:rsidRPr="003E0C1C">
              <w:rPr>
                <w:rStyle w:val="affffff"/>
                <w:sz w:val="22"/>
              </w:rPr>
              <w:t>ностей роликами и шариками): назначение, основные методы, применяемые материалы и инструменты. Контроль качества: методы, средства.</w:t>
            </w:r>
          </w:p>
          <w:p w:rsidR="003C57A5" w:rsidRPr="003E0C1C" w:rsidRDefault="00426CDA" w:rsidP="00EE4B2C">
            <w:pPr>
              <w:spacing w:after="0" w:line="240" w:lineRule="auto"/>
              <w:rPr>
                <w:rStyle w:val="affffff"/>
                <w:sz w:val="22"/>
              </w:rPr>
            </w:pPr>
            <w:r w:rsidRPr="003E0C1C">
              <w:rPr>
                <w:rStyle w:val="affffff"/>
                <w:sz w:val="22"/>
              </w:rPr>
              <w:t>8.Обработка деталей со сложной установкой: подготовительные операции, способы установки и закре</w:t>
            </w:r>
            <w:r w:rsidRPr="003E0C1C">
              <w:rPr>
                <w:rStyle w:val="affffff"/>
                <w:sz w:val="22"/>
              </w:rPr>
              <w:t>п</w:t>
            </w:r>
            <w:r w:rsidRPr="003E0C1C">
              <w:rPr>
                <w:rStyle w:val="affffff"/>
                <w:sz w:val="22"/>
              </w:rPr>
              <w:t>ления деталей, приемы обработки, приспособления и инструме</w:t>
            </w:r>
            <w:r w:rsidRPr="003E0C1C">
              <w:rPr>
                <w:rStyle w:val="affffff"/>
                <w:sz w:val="22"/>
              </w:rPr>
              <w:t>н</w:t>
            </w:r>
            <w:r w:rsidRPr="003E0C1C">
              <w:rPr>
                <w:rStyle w:val="affffff"/>
                <w:sz w:val="22"/>
              </w:rPr>
              <w:t>ты, контроль качества.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25AC" w:rsidRPr="007F59B8" w:rsidRDefault="007925AC" w:rsidP="0095651B">
            <w:pPr>
              <w:rPr>
                <w:sz w:val="20"/>
                <w:szCs w:val="20"/>
              </w:rPr>
            </w:pPr>
          </w:p>
        </w:tc>
      </w:tr>
      <w:tr w:rsidR="0025153B" w:rsidRPr="00224678" w:rsidTr="00FD606F">
        <w:trPr>
          <w:trHeight w:val="276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153B" w:rsidRPr="003E0C1C" w:rsidRDefault="0025153B" w:rsidP="00587229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153B" w:rsidRPr="00587229" w:rsidRDefault="0025153B" w:rsidP="003C57A5">
            <w:pPr>
              <w:spacing w:after="0" w:line="240" w:lineRule="auto"/>
              <w:rPr>
                <w:rStyle w:val="affffff"/>
                <w:b/>
                <w:sz w:val="22"/>
              </w:rPr>
            </w:pPr>
            <w:r w:rsidRPr="00587229">
              <w:rPr>
                <w:rStyle w:val="affffff"/>
                <w:b/>
                <w:sz w:val="22"/>
              </w:rPr>
              <w:t>Практическое занятие</w:t>
            </w:r>
            <w:r w:rsidR="00D130A4">
              <w:rPr>
                <w:rStyle w:val="affffff"/>
                <w:b/>
                <w:sz w:val="22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5153B" w:rsidRPr="004E20BA" w:rsidRDefault="004E20BA" w:rsidP="004E2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" w:type="dxa"/>
          </w:tcPr>
          <w:p w:rsidR="0025153B" w:rsidRPr="00224678" w:rsidRDefault="0025153B" w:rsidP="003C57A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5153B" w:rsidRPr="00224678" w:rsidTr="00FD606F">
        <w:trPr>
          <w:trHeight w:val="466"/>
        </w:trPr>
        <w:tc>
          <w:tcPr>
            <w:tcW w:w="396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53B" w:rsidRPr="003E0C1C" w:rsidRDefault="0025153B" w:rsidP="003E0C1C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153B" w:rsidRPr="003E0C1C" w:rsidRDefault="0025153B" w:rsidP="003E0C1C">
            <w:pPr>
              <w:spacing w:after="0" w:line="240" w:lineRule="auto"/>
              <w:rPr>
                <w:rStyle w:val="affffff"/>
                <w:sz w:val="22"/>
              </w:rPr>
            </w:pPr>
            <w:r w:rsidRPr="003E0C1C">
              <w:rPr>
                <w:rStyle w:val="affffff"/>
                <w:sz w:val="22"/>
              </w:rPr>
              <w:t>Проверка геометрической точности токарного станка. Выбор режимов резания при точении</w:t>
            </w:r>
            <w:r>
              <w:rPr>
                <w:rStyle w:val="affffff"/>
                <w:sz w:val="22"/>
              </w:rPr>
              <w:t>.</w:t>
            </w:r>
            <w:r w:rsidRPr="003E0C1C">
              <w:rPr>
                <w:rStyle w:val="affffff"/>
                <w:sz w:val="22"/>
              </w:rPr>
              <w:t xml:space="preserve"> Выбор р</w:t>
            </w:r>
            <w:r w:rsidRPr="003E0C1C">
              <w:rPr>
                <w:rStyle w:val="affffff"/>
                <w:sz w:val="22"/>
              </w:rPr>
              <w:t>е</w:t>
            </w:r>
            <w:r w:rsidRPr="003E0C1C">
              <w:rPr>
                <w:rStyle w:val="affffff"/>
                <w:sz w:val="22"/>
              </w:rPr>
              <w:t>жимов резания при сверлении. Выбор заготовок под нарезание резьб по чертежу. Расчет гитары при н</w:t>
            </w:r>
            <w:r w:rsidRPr="003E0C1C">
              <w:rPr>
                <w:rStyle w:val="affffff"/>
                <w:sz w:val="22"/>
              </w:rPr>
              <w:t>а</w:t>
            </w:r>
            <w:r w:rsidRPr="003E0C1C">
              <w:rPr>
                <w:rStyle w:val="affffff"/>
                <w:sz w:val="22"/>
              </w:rPr>
              <w:t>резании нестандартных резьб. Определение размеров элементов конуса на заданные параметры.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153B" w:rsidRPr="00224678" w:rsidRDefault="0025153B" w:rsidP="00956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153B" w:rsidRPr="00224678" w:rsidRDefault="0025153B" w:rsidP="0095651B">
            <w:pPr>
              <w:rPr>
                <w:sz w:val="1"/>
                <w:szCs w:val="1"/>
              </w:rPr>
            </w:pPr>
          </w:p>
        </w:tc>
      </w:tr>
      <w:tr w:rsidR="007925AC" w:rsidRPr="00224678" w:rsidTr="00774284">
        <w:trPr>
          <w:trHeight w:val="20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25AC" w:rsidRPr="009D1B51" w:rsidRDefault="007925AC" w:rsidP="00372979">
            <w:pPr>
              <w:spacing w:line="217" w:lineRule="exact"/>
              <w:rPr>
                <w:rStyle w:val="affffff"/>
                <w:sz w:val="22"/>
              </w:rPr>
            </w:pPr>
            <w:r w:rsidRPr="009D1B51">
              <w:rPr>
                <w:rStyle w:val="affffff"/>
                <w:sz w:val="22"/>
              </w:rPr>
              <w:t xml:space="preserve">Тема </w:t>
            </w:r>
            <w:r w:rsidR="00372979">
              <w:rPr>
                <w:rStyle w:val="affffff"/>
                <w:sz w:val="22"/>
              </w:rPr>
              <w:t>1</w:t>
            </w:r>
            <w:r w:rsidRPr="009D1B51">
              <w:rPr>
                <w:rStyle w:val="affffff"/>
                <w:sz w:val="22"/>
              </w:rPr>
              <w:t>.3 Такелажные работы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5AC" w:rsidRPr="009D1B51" w:rsidRDefault="009D1B51" w:rsidP="009D1B51">
            <w:pPr>
              <w:spacing w:after="0" w:line="240" w:lineRule="auto"/>
              <w:ind w:left="100"/>
              <w:rPr>
                <w:rStyle w:val="affffff"/>
                <w:sz w:val="22"/>
              </w:rPr>
            </w:pPr>
            <w:r w:rsidRPr="00587229">
              <w:rPr>
                <w:rStyle w:val="affffff"/>
                <w:b/>
                <w:sz w:val="22"/>
              </w:rPr>
              <w:t>Содержание учебного материала: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</w:tcPr>
          <w:p w:rsidR="007925AC" w:rsidRPr="00364C43" w:rsidRDefault="00364C43" w:rsidP="00364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" w:type="dxa"/>
          </w:tcPr>
          <w:p w:rsidR="007925AC" w:rsidRPr="00224678" w:rsidRDefault="007925AC" w:rsidP="009D1B5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7925AC" w:rsidRPr="007F59B8" w:rsidTr="00774284">
        <w:trPr>
          <w:trHeight w:val="226"/>
        </w:trPr>
        <w:tc>
          <w:tcPr>
            <w:tcW w:w="396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25AC" w:rsidRPr="009D1B51" w:rsidRDefault="007925AC" w:rsidP="0095651B">
            <w:pPr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4592" w:rsidRDefault="007925AC" w:rsidP="008C4592">
            <w:pPr>
              <w:spacing w:after="0" w:line="240" w:lineRule="auto"/>
              <w:rPr>
                <w:rStyle w:val="affffff"/>
                <w:sz w:val="22"/>
              </w:rPr>
            </w:pPr>
            <w:r w:rsidRPr="009D1B51">
              <w:rPr>
                <w:rStyle w:val="affffff"/>
                <w:sz w:val="22"/>
              </w:rPr>
              <w:t>1.Команды сигнализации при выполнении такелажных работ: разновидности.</w:t>
            </w:r>
            <w:r w:rsidR="008C4592" w:rsidRPr="009D1B51">
              <w:rPr>
                <w:rStyle w:val="affffff"/>
                <w:sz w:val="22"/>
              </w:rPr>
              <w:t xml:space="preserve"> Строповка грузов: спос</w:t>
            </w:r>
            <w:r w:rsidR="008C4592" w:rsidRPr="009D1B51">
              <w:rPr>
                <w:rStyle w:val="affffff"/>
                <w:sz w:val="22"/>
              </w:rPr>
              <w:t>о</w:t>
            </w:r>
            <w:r w:rsidR="008C4592" w:rsidRPr="009D1B51">
              <w:rPr>
                <w:rStyle w:val="affffff"/>
                <w:sz w:val="22"/>
              </w:rPr>
              <w:t>бы, приемы выполнения. Стропы и канаты: разновидности, допустимые нагрузки, правила эксплуат</w:t>
            </w:r>
            <w:r w:rsidR="008C4592" w:rsidRPr="009D1B51">
              <w:rPr>
                <w:rStyle w:val="affffff"/>
                <w:sz w:val="22"/>
              </w:rPr>
              <w:t>а</w:t>
            </w:r>
            <w:r w:rsidR="008C4592" w:rsidRPr="009D1B51">
              <w:rPr>
                <w:rStyle w:val="affffff"/>
                <w:sz w:val="22"/>
              </w:rPr>
              <w:t xml:space="preserve">ции. </w:t>
            </w:r>
          </w:p>
          <w:p w:rsidR="007925AC" w:rsidRPr="009D1B51" w:rsidRDefault="008C4592" w:rsidP="008C4592">
            <w:pPr>
              <w:spacing w:after="0" w:line="240" w:lineRule="auto"/>
              <w:rPr>
                <w:rStyle w:val="affffff"/>
                <w:sz w:val="22"/>
              </w:rPr>
            </w:pPr>
            <w:r w:rsidRPr="009D1B51">
              <w:rPr>
                <w:rStyle w:val="affffff"/>
                <w:sz w:val="22"/>
              </w:rPr>
              <w:t>2.Подъем и перемещение грузов: основные правила. Требования безопасности при подъеме и перем</w:t>
            </w:r>
            <w:r w:rsidRPr="009D1B51">
              <w:rPr>
                <w:rStyle w:val="affffff"/>
                <w:sz w:val="22"/>
              </w:rPr>
              <w:t>е</w:t>
            </w:r>
            <w:r w:rsidRPr="009D1B51">
              <w:rPr>
                <w:rStyle w:val="affffff"/>
                <w:sz w:val="22"/>
              </w:rPr>
              <w:t>щении грузов. Выполнение строповки грузов.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25AC" w:rsidRPr="007F59B8" w:rsidRDefault="007925AC" w:rsidP="009565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25AC" w:rsidRPr="007F59B8" w:rsidRDefault="007925AC" w:rsidP="0095651B">
            <w:pPr>
              <w:rPr>
                <w:sz w:val="1"/>
                <w:szCs w:val="1"/>
              </w:rPr>
            </w:pPr>
          </w:p>
        </w:tc>
      </w:tr>
      <w:tr w:rsidR="007925AC" w:rsidRPr="00774284" w:rsidTr="00661CA0">
        <w:trPr>
          <w:trHeight w:val="22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25AC" w:rsidRPr="00774284" w:rsidRDefault="007925AC" w:rsidP="00372979">
            <w:pPr>
              <w:spacing w:after="0" w:line="240" w:lineRule="auto"/>
              <w:rPr>
                <w:rStyle w:val="affffff"/>
                <w:sz w:val="22"/>
              </w:rPr>
            </w:pPr>
            <w:r w:rsidRPr="00774284">
              <w:rPr>
                <w:rStyle w:val="affffff"/>
                <w:sz w:val="22"/>
              </w:rPr>
              <w:t xml:space="preserve">Тема </w:t>
            </w:r>
            <w:r w:rsidR="00372979">
              <w:rPr>
                <w:rStyle w:val="affffff"/>
                <w:sz w:val="22"/>
              </w:rPr>
              <w:t>1</w:t>
            </w:r>
            <w:r w:rsidRPr="00774284">
              <w:rPr>
                <w:rStyle w:val="affffff"/>
                <w:sz w:val="22"/>
              </w:rPr>
              <w:t>.4</w:t>
            </w:r>
            <w:r w:rsidR="00774284">
              <w:rPr>
                <w:rStyle w:val="affffff"/>
                <w:sz w:val="22"/>
              </w:rPr>
              <w:t xml:space="preserve"> </w:t>
            </w:r>
            <w:r w:rsidRPr="00774284">
              <w:rPr>
                <w:rStyle w:val="affffff"/>
                <w:sz w:val="22"/>
              </w:rPr>
              <w:t>Устройство фрезерных</w:t>
            </w:r>
            <w:r w:rsidR="00774284" w:rsidRPr="00774284">
              <w:rPr>
                <w:rStyle w:val="affffff"/>
                <w:sz w:val="22"/>
              </w:rPr>
              <w:t xml:space="preserve"> станков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5AC" w:rsidRPr="00774284" w:rsidRDefault="00774284" w:rsidP="00661CA0">
            <w:pPr>
              <w:spacing w:after="0" w:line="240" w:lineRule="auto"/>
              <w:rPr>
                <w:rStyle w:val="affffff"/>
                <w:b/>
                <w:sz w:val="22"/>
              </w:rPr>
            </w:pPr>
            <w:r w:rsidRPr="00774284">
              <w:rPr>
                <w:rStyle w:val="affffff"/>
                <w:b/>
                <w:sz w:val="22"/>
              </w:rPr>
              <w:t>Содержание учебного материала: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25AC" w:rsidRPr="00774284" w:rsidRDefault="007925AC" w:rsidP="00774284">
            <w:pPr>
              <w:spacing w:after="0" w:line="240" w:lineRule="auto"/>
              <w:jc w:val="center"/>
              <w:rPr>
                <w:rStyle w:val="affffff"/>
              </w:rPr>
            </w:pPr>
          </w:p>
        </w:tc>
        <w:tc>
          <w:tcPr>
            <w:tcW w:w="30" w:type="dxa"/>
            <w:vAlign w:val="bottom"/>
          </w:tcPr>
          <w:p w:rsidR="007925AC" w:rsidRPr="00774284" w:rsidRDefault="007925AC" w:rsidP="00774284">
            <w:pPr>
              <w:spacing w:after="0" w:line="240" w:lineRule="auto"/>
              <w:rPr>
                <w:rStyle w:val="affffff"/>
              </w:rPr>
            </w:pPr>
          </w:p>
        </w:tc>
      </w:tr>
      <w:tr w:rsidR="007925AC" w:rsidRPr="00774284" w:rsidTr="00774284">
        <w:trPr>
          <w:trHeight w:val="228"/>
        </w:trPr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5AC" w:rsidRPr="00774284" w:rsidRDefault="007925AC" w:rsidP="00774284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25AC" w:rsidRPr="00774284" w:rsidRDefault="007925AC" w:rsidP="00774284">
            <w:pPr>
              <w:spacing w:after="0" w:line="240" w:lineRule="auto"/>
              <w:rPr>
                <w:rStyle w:val="affffff"/>
                <w:sz w:val="22"/>
              </w:rPr>
            </w:pPr>
            <w:r w:rsidRPr="00774284">
              <w:rPr>
                <w:rStyle w:val="affffff"/>
                <w:sz w:val="22"/>
              </w:rPr>
              <w:t>1.Фрезерные станки: классификация, назначение, основные марки, характеристика, режимы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25AC" w:rsidRPr="00364C43" w:rsidRDefault="00364C43" w:rsidP="00015E92">
            <w:pPr>
              <w:spacing w:after="0" w:line="240" w:lineRule="auto"/>
              <w:jc w:val="center"/>
              <w:rPr>
                <w:rStyle w:val="affffff"/>
                <w:sz w:val="22"/>
              </w:rPr>
            </w:pPr>
            <w:r>
              <w:rPr>
                <w:rStyle w:val="affffff"/>
                <w:sz w:val="22"/>
              </w:rPr>
              <w:t>1</w:t>
            </w:r>
            <w:r w:rsidR="00015E92">
              <w:rPr>
                <w:rStyle w:val="affffff"/>
                <w:sz w:val="22"/>
              </w:rPr>
              <w:t>2</w:t>
            </w:r>
          </w:p>
        </w:tc>
        <w:tc>
          <w:tcPr>
            <w:tcW w:w="30" w:type="dxa"/>
            <w:vAlign w:val="bottom"/>
          </w:tcPr>
          <w:p w:rsidR="007925AC" w:rsidRPr="00774284" w:rsidRDefault="007925AC" w:rsidP="00774284">
            <w:pPr>
              <w:spacing w:after="0" w:line="240" w:lineRule="auto"/>
              <w:rPr>
                <w:rStyle w:val="affffff"/>
              </w:rPr>
            </w:pPr>
          </w:p>
        </w:tc>
      </w:tr>
      <w:tr w:rsidR="007925AC" w:rsidRPr="00774284" w:rsidTr="00D44423">
        <w:trPr>
          <w:trHeight w:val="226"/>
        </w:trPr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5AC" w:rsidRPr="00774284" w:rsidRDefault="007925AC" w:rsidP="00774284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right w:val="single" w:sz="8" w:space="0" w:color="auto"/>
            </w:tcBorders>
            <w:vAlign w:val="bottom"/>
          </w:tcPr>
          <w:p w:rsidR="007925AC" w:rsidRPr="00774284" w:rsidRDefault="007925AC" w:rsidP="00774284">
            <w:pPr>
              <w:spacing w:after="0" w:line="240" w:lineRule="auto"/>
              <w:rPr>
                <w:rStyle w:val="affffff"/>
                <w:sz w:val="22"/>
              </w:rPr>
            </w:pPr>
            <w:r w:rsidRPr="00774284">
              <w:rPr>
                <w:rStyle w:val="affffff"/>
                <w:sz w:val="22"/>
              </w:rPr>
              <w:t>работы, конструктивная и кинематическая схема. Основные узлы и механизмы</w:t>
            </w:r>
            <w:r w:rsidR="00774284" w:rsidRPr="00774284">
              <w:rPr>
                <w:rStyle w:val="affffff"/>
                <w:sz w:val="22"/>
              </w:rPr>
              <w:t xml:space="preserve"> универсальных, спец</w:t>
            </w:r>
            <w:r w:rsidR="00774284" w:rsidRPr="00774284">
              <w:rPr>
                <w:rStyle w:val="affffff"/>
                <w:sz w:val="22"/>
              </w:rPr>
              <w:t>и</w:t>
            </w:r>
            <w:r w:rsidR="00774284" w:rsidRPr="00774284">
              <w:rPr>
                <w:rStyle w:val="affffff"/>
                <w:sz w:val="22"/>
              </w:rPr>
              <w:t>альных фрезерных станков, наименование, функции, конс</w:t>
            </w:r>
            <w:r w:rsidR="00774284" w:rsidRPr="00774284">
              <w:rPr>
                <w:rStyle w:val="affffff"/>
                <w:sz w:val="22"/>
              </w:rPr>
              <w:t>т</w:t>
            </w:r>
            <w:r w:rsidR="00774284" w:rsidRPr="00774284">
              <w:rPr>
                <w:rStyle w:val="affffff"/>
                <w:sz w:val="22"/>
              </w:rPr>
              <w:t>руктивные единицы. Пуск и останов станка. Копировально-фрезерные и шпоночно-фрезерные станки: особенности устройства, принцип действия.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7925AC" w:rsidRPr="00774284" w:rsidRDefault="007925AC" w:rsidP="00774284">
            <w:pPr>
              <w:spacing w:after="0" w:line="240" w:lineRule="auto"/>
              <w:rPr>
                <w:rStyle w:val="affffff"/>
              </w:rPr>
            </w:pPr>
          </w:p>
        </w:tc>
        <w:tc>
          <w:tcPr>
            <w:tcW w:w="30" w:type="dxa"/>
            <w:vAlign w:val="bottom"/>
          </w:tcPr>
          <w:p w:rsidR="007925AC" w:rsidRPr="00774284" w:rsidRDefault="007925AC" w:rsidP="00774284">
            <w:pPr>
              <w:spacing w:after="0" w:line="240" w:lineRule="auto"/>
              <w:rPr>
                <w:rStyle w:val="affffff"/>
              </w:rPr>
            </w:pPr>
          </w:p>
        </w:tc>
      </w:tr>
      <w:tr w:rsidR="007925AC" w:rsidRPr="00774284" w:rsidTr="00D44423">
        <w:trPr>
          <w:trHeight w:val="230"/>
        </w:trPr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5AC" w:rsidRPr="00774284" w:rsidRDefault="007925AC" w:rsidP="00774284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right w:val="single" w:sz="8" w:space="0" w:color="auto"/>
            </w:tcBorders>
            <w:vAlign w:val="bottom"/>
          </w:tcPr>
          <w:p w:rsidR="007925AC" w:rsidRDefault="00774284" w:rsidP="00774284">
            <w:pPr>
              <w:spacing w:after="0" w:line="240" w:lineRule="auto"/>
              <w:rPr>
                <w:rStyle w:val="affffff"/>
                <w:sz w:val="22"/>
              </w:rPr>
            </w:pPr>
            <w:r w:rsidRPr="00774284">
              <w:rPr>
                <w:rStyle w:val="affffff"/>
                <w:sz w:val="22"/>
              </w:rPr>
              <w:t>Органы управления фрезерными станками различных видов: принципы работы. Типовые детали, обр</w:t>
            </w:r>
            <w:r w:rsidRPr="00774284">
              <w:rPr>
                <w:rStyle w:val="affffff"/>
                <w:sz w:val="22"/>
              </w:rPr>
              <w:t>а</w:t>
            </w:r>
            <w:r w:rsidRPr="00774284">
              <w:rPr>
                <w:rStyle w:val="affffff"/>
                <w:sz w:val="22"/>
              </w:rPr>
              <w:t>батываемые на фрезерных станках: виды, конфигурации, назначение, применение.</w:t>
            </w:r>
          </w:p>
          <w:p w:rsidR="00774284" w:rsidRDefault="00774284" w:rsidP="00774284">
            <w:pPr>
              <w:spacing w:after="0" w:line="240" w:lineRule="auto"/>
              <w:rPr>
                <w:rStyle w:val="affffff"/>
                <w:sz w:val="22"/>
              </w:rPr>
            </w:pPr>
            <w:r w:rsidRPr="00774284">
              <w:rPr>
                <w:rStyle w:val="affffff"/>
                <w:sz w:val="22"/>
              </w:rPr>
              <w:t>2.Фрезерная обработка на горизонтально-фрезерных, вертикально-фрезерных, копировально-фрезерных и шпоночно-фрезерных станках: виды операций, правила, приемы и порядок их выполнения.</w:t>
            </w:r>
          </w:p>
          <w:p w:rsidR="00774284" w:rsidRDefault="00774284" w:rsidP="00774284">
            <w:pPr>
              <w:spacing w:after="0" w:line="240" w:lineRule="auto"/>
              <w:rPr>
                <w:rStyle w:val="affffff"/>
                <w:sz w:val="22"/>
              </w:rPr>
            </w:pPr>
            <w:r w:rsidRPr="00774284">
              <w:rPr>
                <w:rStyle w:val="affffff"/>
                <w:sz w:val="22"/>
              </w:rPr>
              <w:t>3.Делительные приспособления: разновидности, порядок наладки станка и делительного приспособл</w:t>
            </w:r>
            <w:r w:rsidRPr="00774284">
              <w:rPr>
                <w:rStyle w:val="affffff"/>
                <w:sz w:val="22"/>
              </w:rPr>
              <w:t>е</w:t>
            </w:r>
            <w:r w:rsidRPr="00774284">
              <w:rPr>
                <w:rStyle w:val="affffff"/>
                <w:sz w:val="22"/>
              </w:rPr>
              <w:t>ния на каждый вид фрезерования, способы установки делительных приспособлений, приемы фрезеров</w:t>
            </w:r>
            <w:r w:rsidRPr="00774284">
              <w:rPr>
                <w:rStyle w:val="affffff"/>
                <w:sz w:val="22"/>
              </w:rPr>
              <w:t>а</w:t>
            </w:r>
            <w:r w:rsidRPr="00774284">
              <w:rPr>
                <w:rStyle w:val="affffff"/>
                <w:sz w:val="22"/>
              </w:rPr>
              <w:t>ния с помощью делительных приспособлений. Процесс резания при фрезерной обработки. Выбор р</w:t>
            </w:r>
            <w:r w:rsidRPr="00774284">
              <w:rPr>
                <w:rStyle w:val="affffff"/>
                <w:sz w:val="22"/>
              </w:rPr>
              <w:t>а</w:t>
            </w:r>
            <w:r w:rsidRPr="00774284">
              <w:rPr>
                <w:rStyle w:val="affffff"/>
                <w:sz w:val="22"/>
              </w:rPr>
              <w:t>циональных режимов для всех видов фрезерной обработки. Безопасность труда и организация рабочего места: основные требования.</w:t>
            </w:r>
          </w:p>
          <w:p w:rsidR="00774284" w:rsidRPr="00774284" w:rsidRDefault="00774284" w:rsidP="00774284">
            <w:pPr>
              <w:spacing w:after="0" w:line="240" w:lineRule="auto"/>
              <w:rPr>
                <w:rStyle w:val="affffff"/>
                <w:sz w:val="22"/>
              </w:rPr>
            </w:pPr>
            <w:r w:rsidRPr="00774284">
              <w:rPr>
                <w:rStyle w:val="affffff"/>
                <w:sz w:val="22"/>
              </w:rPr>
              <w:t>4.Подналадка фрезерных станков: назначение, технологическая последовательность. Неполадки в раб</w:t>
            </w:r>
            <w:r w:rsidRPr="00774284">
              <w:rPr>
                <w:rStyle w:val="affffff"/>
                <w:sz w:val="22"/>
              </w:rPr>
              <w:t>о</w:t>
            </w:r>
            <w:r w:rsidRPr="00774284">
              <w:rPr>
                <w:rStyle w:val="affffff"/>
                <w:sz w:val="22"/>
              </w:rPr>
              <w:t>те приспособлений и узлов фрезерных станков: диагностика, разновидности неполадок, причины их возникновения. Подготовка фрезерных станков к подналадке: основные работы, последовательность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7925AC" w:rsidRPr="00774284" w:rsidRDefault="007925AC" w:rsidP="00774284">
            <w:pPr>
              <w:spacing w:after="0" w:line="240" w:lineRule="auto"/>
              <w:rPr>
                <w:rStyle w:val="affffff"/>
              </w:rPr>
            </w:pPr>
          </w:p>
        </w:tc>
        <w:tc>
          <w:tcPr>
            <w:tcW w:w="30" w:type="dxa"/>
            <w:vAlign w:val="bottom"/>
          </w:tcPr>
          <w:p w:rsidR="007925AC" w:rsidRPr="00774284" w:rsidRDefault="007925AC" w:rsidP="00774284">
            <w:pPr>
              <w:spacing w:after="0" w:line="240" w:lineRule="auto"/>
              <w:rPr>
                <w:rStyle w:val="affffff"/>
              </w:rPr>
            </w:pPr>
          </w:p>
        </w:tc>
      </w:tr>
      <w:tr w:rsidR="00B439BD" w:rsidRPr="00774284" w:rsidTr="00D44423">
        <w:trPr>
          <w:trHeight w:val="231"/>
        </w:trPr>
        <w:tc>
          <w:tcPr>
            <w:tcW w:w="396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9BD" w:rsidRPr="00774284" w:rsidRDefault="00B439BD" w:rsidP="00774284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right w:val="single" w:sz="8" w:space="0" w:color="auto"/>
            </w:tcBorders>
            <w:vAlign w:val="bottom"/>
          </w:tcPr>
          <w:p w:rsidR="00B439BD" w:rsidRPr="00774284" w:rsidRDefault="00B439BD" w:rsidP="00774284">
            <w:pPr>
              <w:spacing w:after="0" w:line="240" w:lineRule="auto"/>
              <w:rPr>
                <w:rStyle w:val="affffff"/>
                <w:sz w:val="22"/>
              </w:rPr>
            </w:pPr>
            <w:r w:rsidRPr="00774284">
              <w:rPr>
                <w:rStyle w:val="affffff"/>
                <w:sz w:val="22"/>
              </w:rPr>
              <w:t>выполнения, используемая техническая документация. Подналадка и устранение несложных неполадок механизмов, оборудования и приспособлений в процес се работы: виды операций, их последовател</w:t>
            </w:r>
            <w:r w:rsidRPr="00774284">
              <w:rPr>
                <w:rStyle w:val="affffff"/>
                <w:sz w:val="22"/>
              </w:rPr>
              <w:t>ь</w:t>
            </w:r>
            <w:r w:rsidRPr="00774284">
              <w:rPr>
                <w:rStyle w:val="affffff"/>
                <w:sz w:val="22"/>
              </w:rPr>
              <w:t>ность, приемы выполнения. Безопасность труда и организация рабочего места при выполнении подн</w:t>
            </w:r>
            <w:r w:rsidRPr="00774284">
              <w:rPr>
                <w:rStyle w:val="affffff"/>
                <w:sz w:val="22"/>
              </w:rPr>
              <w:t>а</w:t>
            </w:r>
            <w:r w:rsidRPr="00774284">
              <w:rPr>
                <w:rStyle w:val="affffff"/>
                <w:sz w:val="22"/>
              </w:rPr>
              <w:t>ладки: основные требования.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439BD" w:rsidRPr="00774284" w:rsidRDefault="00B439BD" w:rsidP="00774284">
            <w:pPr>
              <w:spacing w:after="0" w:line="240" w:lineRule="auto"/>
              <w:rPr>
                <w:rStyle w:val="affffff"/>
              </w:rPr>
            </w:pPr>
          </w:p>
        </w:tc>
        <w:tc>
          <w:tcPr>
            <w:tcW w:w="30" w:type="dxa"/>
            <w:vAlign w:val="bottom"/>
          </w:tcPr>
          <w:p w:rsidR="00B439BD" w:rsidRPr="00774284" w:rsidRDefault="00B439BD" w:rsidP="00774284">
            <w:pPr>
              <w:spacing w:after="0" w:line="240" w:lineRule="auto"/>
              <w:rPr>
                <w:rStyle w:val="affffff"/>
              </w:rPr>
            </w:pPr>
          </w:p>
        </w:tc>
      </w:tr>
      <w:tr w:rsidR="0025153B" w:rsidRPr="00774284" w:rsidTr="00D44639">
        <w:trPr>
          <w:gridAfter w:val="1"/>
          <w:wAfter w:w="30" w:type="dxa"/>
          <w:trHeight w:val="232"/>
        </w:trPr>
        <w:tc>
          <w:tcPr>
            <w:tcW w:w="39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153B" w:rsidRPr="00774284" w:rsidRDefault="0025153B" w:rsidP="00774284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53B" w:rsidRPr="000B0DA4" w:rsidRDefault="0025153B" w:rsidP="00661CA0">
            <w:pPr>
              <w:spacing w:after="0" w:line="240" w:lineRule="auto"/>
              <w:rPr>
                <w:rStyle w:val="affffff"/>
                <w:b/>
                <w:sz w:val="22"/>
              </w:rPr>
            </w:pPr>
            <w:r w:rsidRPr="000B0DA4">
              <w:rPr>
                <w:rStyle w:val="affffff"/>
                <w:b/>
                <w:sz w:val="22"/>
              </w:rPr>
              <w:t>Лабораторные работы</w:t>
            </w:r>
            <w:r w:rsidR="00D130A4">
              <w:rPr>
                <w:rStyle w:val="affffff"/>
                <w:b/>
                <w:sz w:val="22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5153B" w:rsidRPr="00D44639" w:rsidRDefault="00C84018" w:rsidP="00D44639">
            <w:pPr>
              <w:spacing w:after="0" w:line="240" w:lineRule="auto"/>
              <w:jc w:val="center"/>
              <w:rPr>
                <w:rStyle w:val="affffff"/>
                <w:sz w:val="22"/>
              </w:rPr>
            </w:pPr>
            <w:r>
              <w:rPr>
                <w:rStyle w:val="affffff"/>
                <w:sz w:val="22"/>
              </w:rPr>
              <w:t>2</w:t>
            </w:r>
          </w:p>
        </w:tc>
      </w:tr>
      <w:tr w:rsidR="0025153B" w:rsidRPr="00774284" w:rsidTr="00FD606F">
        <w:trPr>
          <w:gridAfter w:val="1"/>
          <w:wAfter w:w="30" w:type="dxa"/>
          <w:trHeight w:val="232"/>
        </w:trPr>
        <w:tc>
          <w:tcPr>
            <w:tcW w:w="396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53B" w:rsidRPr="00774284" w:rsidRDefault="0025153B" w:rsidP="00774284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53B" w:rsidRPr="00774284" w:rsidRDefault="0025153B" w:rsidP="00774284">
            <w:pPr>
              <w:spacing w:after="0" w:line="240" w:lineRule="auto"/>
              <w:rPr>
                <w:rStyle w:val="affffff"/>
                <w:sz w:val="22"/>
              </w:rPr>
            </w:pPr>
            <w:r w:rsidRPr="00774284">
              <w:rPr>
                <w:rStyle w:val="affffff"/>
                <w:sz w:val="22"/>
              </w:rPr>
              <w:t>1-3 Наладка универсально-фрезерного станка и делительной головки для обработки зубьев цилиндрич</w:t>
            </w:r>
            <w:r w:rsidRPr="00774284">
              <w:rPr>
                <w:rStyle w:val="affffff"/>
                <w:sz w:val="22"/>
              </w:rPr>
              <w:t>е</w:t>
            </w:r>
            <w:r w:rsidRPr="00774284">
              <w:rPr>
                <w:rStyle w:val="affffff"/>
                <w:sz w:val="22"/>
              </w:rPr>
              <w:t>ского колеса. Наладка делительной голо</w:t>
            </w:r>
            <w:r w:rsidRPr="00774284">
              <w:rPr>
                <w:rStyle w:val="affffff"/>
                <w:sz w:val="22"/>
              </w:rPr>
              <w:t>в</w:t>
            </w:r>
            <w:r w:rsidRPr="00774284">
              <w:rPr>
                <w:rStyle w:val="affffff"/>
                <w:sz w:val="22"/>
              </w:rPr>
              <w:t>ки для фрезерования многогранника.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153B" w:rsidRPr="00774284" w:rsidRDefault="0025153B" w:rsidP="00774284">
            <w:pPr>
              <w:spacing w:after="0" w:line="240" w:lineRule="auto"/>
              <w:rPr>
                <w:rStyle w:val="affffff"/>
              </w:rPr>
            </w:pPr>
          </w:p>
        </w:tc>
      </w:tr>
      <w:tr w:rsidR="007925AC" w:rsidRPr="00224678" w:rsidTr="00200C5B">
        <w:trPr>
          <w:gridAfter w:val="1"/>
          <w:wAfter w:w="30" w:type="dxa"/>
          <w:trHeight w:val="21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25AC" w:rsidRPr="00237FB4" w:rsidRDefault="007925AC" w:rsidP="00A72FA6">
            <w:pPr>
              <w:spacing w:line="216" w:lineRule="exact"/>
              <w:jc w:val="center"/>
              <w:rPr>
                <w:rStyle w:val="affffff"/>
                <w:sz w:val="22"/>
              </w:rPr>
            </w:pPr>
            <w:r w:rsidRPr="00237FB4">
              <w:rPr>
                <w:rStyle w:val="affffff"/>
                <w:sz w:val="22"/>
              </w:rPr>
              <w:t xml:space="preserve">Тема </w:t>
            </w:r>
            <w:r w:rsidR="00A72FA6">
              <w:rPr>
                <w:rStyle w:val="affffff"/>
                <w:sz w:val="22"/>
              </w:rPr>
              <w:t>1</w:t>
            </w:r>
            <w:r w:rsidRPr="00237FB4">
              <w:rPr>
                <w:rStyle w:val="affffff"/>
                <w:sz w:val="22"/>
              </w:rPr>
              <w:t>.5 Технология фрезерных</w:t>
            </w:r>
            <w:r w:rsidR="00237FB4" w:rsidRPr="00237FB4">
              <w:rPr>
                <w:rStyle w:val="affffff"/>
                <w:sz w:val="22"/>
              </w:rPr>
              <w:t xml:space="preserve"> работ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5AC" w:rsidRPr="00237FB4" w:rsidRDefault="00237FB4" w:rsidP="00200C5B">
            <w:pPr>
              <w:spacing w:after="0" w:line="240" w:lineRule="auto"/>
              <w:rPr>
                <w:rStyle w:val="affffff"/>
                <w:sz w:val="22"/>
              </w:rPr>
            </w:pPr>
            <w:r w:rsidRPr="00774284">
              <w:rPr>
                <w:rStyle w:val="affffff"/>
                <w:b/>
                <w:sz w:val="22"/>
              </w:rPr>
              <w:t>Содержание учебного материала: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25AC" w:rsidRPr="00364C43" w:rsidRDefault="00C84018" w:rsidP="00015E92">
            <w:pPr>
              <w:tabs>
                <w:tab w:val="left" w:pos="1276"/>
              </w:tabs>
              <w:spacing w:line="21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925AC" w:rsidRPr="00224678" w:rsidTr="00083D36">
        <w:trPr>
          <w:gridAfter w:val="1"/>
          <w:wAfter w:w="30" w:type="dxa"/>
          <w:trHeight w:val="230"/>
        </w:trPr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5AC" w:rsidRPr="00237FB4" w:rsidRDefault="007925AC" w:rsidP="0095651B">
            <w:pPr>
              <w:jc w:val="center"/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25AC" w:rsidRDefault="007925AC" w:rsidP="008A5BB7">
            <w:pPr>
              <w:spacing w:after="0" w:line="240" w:lineRule="auto"/>
              <w:ind w:left="102"/>
              <w:rPr>
                <w:rStyle w:val="affffff"/>
                <w:sz w:val="22"/>
              </w:rPr>
            </w:pPr>
            <w:r w:rsidRPr="00237FB4">
              <w:rPr>
                <w:rStyle w:val="affffff"/>
                <w:sz w:val="22"/>
              </w:rPr>
              <w:t>1.Технология фрезерной обработки деталей на фрезерных станках различных типов:</w:t>
            </w:r>
            <w:r w:rsidR="008A5BB7" w:rsidRPr="00237FB4">
              <w:rPr>
                <w:rStyle w:val="affffff"/>
                <w:sz w:val="22"/>
              </w:rPr>
              <w:t xml:space="preserve"> основные опер</w:t>
            </w:r>
            <w:r w:rsidR="008A5BB7" w:rsidRPr="00237FB4">
              <w:rPr>
                <w:rStyle w:val="affffff"/>
                <w:sz w:val="22"/>
              </w:rPr>
              <w:t>а</w:t>
            </w:r>
            <w:r w:rsidR="008A5BB7" w:rsidRPr="00237FB4">
              <w:rPr>
                <w:rStyle w:val="affffff"/>
                <w:sz w:val="22"/>
              </w:rPr>
              <w:t>ции, их содержание, приемы выполнения, последовательность де</w:t>
            </w:r>
            <w:r w:rsidR="008A5BB7" w:rsidRPr="00237FB4">
              <w:rPr>
                <w:rStyle w:val="affffff"/>
                <w:sz w:val="22"/>
              </w:rPr>
              <w:t>й</w:t>
            </w:r>
            <w:r w:rsidR="008A5BB7" w:rsidRPr="00237FB4">
              <w:rPr>
                <w:rStyle w:val="affffff"/>
                <w:sz w:val="22"/>
              </w:rPr>
              <w:t>ствий, операционно-технологическая карта, режимы. Приспособления и режущий инструмент: разновидности, основные требования. Дефе</w:t>
            </w:r>
            <w:r w:rsidR="008A5BB7" w:rsidRPr="00237FB4">
              <w:rPr>
                <w:rStyle w:val="affffff"/>
                <w:sz w:val="22"/>
              </w:rPr>
              <w:t>к</w:t>
            </w:r>
            <w:r w:rsidR="008A5BB7" w:rsidRPr="00237FB4">
              <w:rPr>
                <w:rStyle w:val="affffff"/>
                <w:sz w:val="22"/>
              </w:rPr>
              <w:t>ты обработки: виды, причины возникновения, способы предупреждения и устранения.</w:t>
            </w:r>
          </w:p>
          <w:p w:rsidR="008A5BB7" w:rsidRDefault="008A5BB7" w:rsidP="008A5BB7">
            <w:pPr>
              <w:spacing w:after="0" w:line="240" w:lineRule="auto"/>
              <w:ind w:left="102"/>
              <w:rPr>
                <w:rStyle w:val="affffff"/>
                <w:sz w:val="22"/>
              </w:rPr>
            </w:pPr>
            <w:r w:rsidRPr="00237FB4">
              <w:rPr>
                <w:rStyle w:val="affffff"/>
                <w:sz w:val="22"/>
              </w:rPr>
              <w:t>2.Контрольно-измерительные приборы, инструменты и приспособления: виды, назначения, примен</w:t>
            </w:r>
            <w:r w:rsidRPr="00237FB4">
              <w:rPr>
                <w:rStyle w:val="affffff"/>
                <w:sz w:val="22"/>
              </w:rPr>
              <w:t>е</w:t>
            </w:r>
            <w:r w:rsidRPr="00237FB4">
              <w:rPr>
                <w:rStyle w:val="affffff"/>
                <w:sz w:val="22"/>
              </w:rPr>
              <w:t>ние. Безопасность труда и организация рабочего места при выполнении фрезерных работ: основные требования. Наладка горизонтально-фрезерного и вертикально-фрезерного станка на заданный режим обработки</w:t>
            </w:r>
            <w:r>
              <w:rPr>
                <w:rStyle w:val="affffff"/>
                <w:sz w:val="22"/>
              </w:rPr>
              <w:t>.</w:t>
            </w:r>
          </w:p>
          <w:p w:rsidR="008A5BB7" w:rsidRDefault="008A5BB7" w:rsidP="008A5BB7">
            <w:pPr>
              <w:spacing w:after="0" w:line="240" w:lineRule="auto"/>
              <w:ind w:left="102"/>
              <w:rPr>
                <w:rStyle w:val="affffff"/>
                <w:sz w:val="22"/>
              </w:rPr>
            </w:pPr>
            <w:r w:rsidRPr="00237FB4">
              <w:rPr>
                <w:rStyle w:val="affffff"/>
                <w:sz w:val="22"/>
              </w:rPr>
              <w:t>3.Фрезерование плоских поверхностей различных форм: способы, технология, р</w:t>
            </w:r>
            <w:r w:rsidRPr="00237FB4">
              <w:rPr>
                <w:rStyle w:val="affffff"/>
                <w:sz w:val="22"/>
              </w:rPr>
              <w:t>е</w:t>
            </w:r>
            <w:r w:rsidRPr="00237FB4">
              <w:rPr>
                <w:rStyle w:val="affffff"/>
                <w:sz w:val="22"/>
              </w:rPr>
              <w:t>жущий инструмент, приспособления, режимы обработки. Контроль качества: методы, средства. Дефекты обработки: пр</w:t>
            </w:r>
            <w:r w:rsidRPr="00237FB4">
              <w:rPr>
                <w:rStyle w:val="affffff"/>
                <w:sz w:val="22"/>
              </w:rPr>
              <w:t>и</w:t>
            </w:r>
            <w:r w:rsidRPr="00237FB4">
              <w:rPr>
                <w:rStyle w:val="affffff"/>
                <w:sz w:val="22"/>
              </w:rPr>
              <w:t>чины, предупреждение. Выполнение фрезерования прямоугольных и радиусных наружных и внутре</w:t>
            </w:r>
            <w:r w:rsidRPr="00237FB4">
              <w:rPr>
                <w:rStyle w:val="affffff"/>
                <w:sz w:val="22"/>
              </w:rPr>
              <w:t>н</w:t>
            </w:r>
            <w:r w:rsidRPr="00237FB4">
              <w:rPr>
                <w:rStyle w:val="affffff"/>
                <w:sz w:val="22"/>
              </w:rPr>
              <w:t xml:space="preserve">них поверхностей. </w:t>
            </w:r>
          </w:p>
          <w:p w:rsidR="008A5BB7" w:rsidRDefault="008A5BB7" w:rsidP="008A5BB7">
            <w:pPr>
              <w:spacing w:after="0" w:line="240" w:lineRule="auto"/>
              <w:ind w:left="102"/>
              <w:rPr>
                <w:rStyle w:val="affffff"/>
                <w:sz w:val="22"/>
              </w:rPr>
            </w:pPr>
            <w:r w:rsidRPr="00237FB4">
              <w:rPr>
                <w:rStyle w:val="affffff"/>
                <w:sz w:val="22"/>
              </w:rPr>
              <w:t>4.Фрезерование резьб, спиралей зубьев: способы, технология, режущий инструмент, приспособления, режимы обработки. Контроль качества: методы, средства. Дефекты обработки: причины, предупре</w:t>
            </w:r>
            <w:r w:rsidRPr="00237FB4">
              <w:rPr>
                <w:rStyle w:val="affffff"/>
                <w:sz w:val="22"/>
              </w:rPr>
              <w:t>ж</w:t>
            </w:r>
            <w:r w:rsidRPr="00237FB4">
              <w:rPr>
                <w:rStyle w:val="affffff"/>
                <w:sz w:val="22"/>
              </w:rPr>
              <w:t>дение</w:t>
            </w:r>
            <w:r>
              <w:rPr>
                <w:rStyle w:val="affffff"/>
                <w:sz w:val="22"/>
              </w:rPr>
              <w:t>.</w:t>
            </w:r>
            <w:r w:rsidRPr="00237FB4">
              <w:rPr>
                <w:rStyle w:val="affffff"/>
                <w:sz w:val="22"/>
              </w:rPr>
              <w:t xml:space="preserve"> Выполнение фрезерования многогранников зубчатых колес, однозаходных резьб, спиралей, зубьев шестерен и зубчатых реек.</w:t>
            </w:r>
          </w:p>
          <w:p w:rsidR="008A5BB7" w:rsidRDefault="008A5BB7" w:rsidP="008A5BB7">
            <w:pPr>
              <w:spacing w:after="0" w:line="240" w:lineRule="auto"/>
              <w:ind w:left="102"/>
              <w:rPr>
                <w:rStyle w:val="affffff"/>
                <w:sz w:val="22"/>
              </w:rPr>
            </w:pPr>
            <w:r w:rsidRPr="00237FB4">
              <w:rPr>
                <w:rStyle w:val="affffff"/>
                <w:sz w:val="22"/>
              </w:rPr>
              <w:t>5.Фрезерование пазов и канавок: способы, технология, режущий инструмент, приспособления, режимы обработки. Контроль качества: методы, средства. Дефекты обработки: причины, предупреждение</w:t>
            </w:r>
            <w:r>
              <w:rPr>
                <w:rStyle w:val="affffff"/>
                <w:sz w:val="22"/>
              </w:rPr>
              <w:t>.</w:t>
            </w:r>
            <w:r w:rsidRPr="00237FB4">
              <w:rPr>
                <w:rStyle w:val="affffff"/>
                <w:sz w:val="22"/>
              </w:rPr>
              <w:t xml:space="preserve"> В</w:t>
            </w:r>
            <w:r w:rsidRPr="00237FB4">
              <w:rPr>
                <w:rStyle w:val="affffff"/>
                <w:sz w:val="22"/>
              </w:rPr>
              <w:t>ы</w:t>
            </w:r>
            <w:r w:rsidRPr="00237FB4">
              <w:rPr>
                <w:rStyle w:val="affffff"/>
                <w:sz w:val="22"/>
              </w:rPr>
              <w:t>полнение фрезерования уступов, пазов, канавок.</w:t>
            </w:r>
          </w:p>
          <w:p w:rsidR="008A5BB7" w:rsidRDefault="008A5BB7" w:rsidP="008A5BB7">
            <w:pPr>
              <w:spacing w:after="0" w:line="240" w:lineRule="auto"/>
              <w:ind w:left="102"/>
              <w:rPr>
                <w:rStyle w:val="affffff"/>
                <w:sz w:val="22"/>
              </w:rPr>
            </w:pPr>
            <w:r w:rsidRPr="00237FB4">
              <w:rPr>
                <w:rStyle w:val="affffff"/>
                <w:sz w:val="22"/>
              </w:rPr>
              <w:t xml:space="preserve">6.Фрезерование фасонных поверхностей незамкнутого профиля: способы, приемы, приспособления. Режущий инструмент: виды, формы режущих кромок. Контроль качества: способы, средства. Дефекты обработки: причины, предупреждение. </w:t>
            </w:r>
          </w:p>
          <w:p w:rsidR="008A5BB7" w:rsidRPr="00237FB4" w:rsidRDefault="008A5BB7" w:rsidP="008A5BB7">
            <w:pPr>
              <w:spacing w:after="0" w:line="240" w:lineRule="auto"/>
              <w:ind w:left="102"/>
              <w:rPr>
                <w:rStyle w:val="affffff"/>
                <w:sz w:val="22"/>
              </w:rPr>
            </w:pPr>
            <w:r w:rsidRPr="00237FB4">
              <w:rPr>
                <w:rStyle w:val="affffff"/>
                <w:sz w:val="22"/>
              </w:rPr>
              <w:t>7.Фрезерование шпонок: оборудование, способы, приемы, приспособления. Режущий инструмент: в</w:t>
            </w:r>
            <w:r>
              <w:rPr>
                <w:rStyle w:val="affffff"/>
                <w:sz w:val="22"/>
              </w:rPr>
              <w:t>и</w:t>
            </w:r>
            <w:r w:rsidRPr="00237FB4">
              <w:rPr>
                <w:rStyle w:val="affffff"/>
                <w:sz w:val="22"/>
              </w:rPr>
              <w:t xml:space="preserve">ды, формы режущих кромок. Контроль качества фрезерования шпонок: способы, средства. Дефекты обработки: причины, предупреждение. </w:t>
            </w:r>
          </w:p>
          <w:p w:rsidR="008A5BB7" w:rsidRPr="00237FB4" w:rsidRDefault="008A5BB7" w:rsidP="00083D36">
            <w:pPr>
              <w:spacing w:after="0" w:line="240" w:lineRule="auto"/>
              <w:ind w:left="102"/>
              <w:rPr>
                <w:rStyle w:val="affffff"/>
                <w:sz w:val="22"/>
              </w:rPr>
            </w:pPr>
            <w:r w:rsidRPr="00237FB4">
              <w:rPr>
                <w:rStyle w:val="affffff"/>
                <w:sz w:val="22"/>
              </w:rPr>
              <w:t>8.Обработка деталей со сложной установкой: подготовительные операции, способы установки, и з</w:t>
            </w:r>
            <w:r w:rsidRPr="00237FB4">
              <w:rPr>
                <w:rStyle w:val="affffff"/>
                <w:sz w:val="22"/>
              </w:rPr>
              <w:t>а</w:t>
            </w:r>
            <w:r w:rsidRPr="00237FB4">
              <w:rPr>
                <w:rStyle w:val="affffff"/>
                <w:sz w:val="22"/>
              </w:rPr>
              <w:t>крепления деталей, приемы обработки, приспособления и инстр</w:t>
            </w:r>
            <w:r w:rsidRPr="00237FB4">
              <w:rPr>
                <w:rStyle w:val="affffff"/>
                <w:sz w:val="22"/>
              </w:rPr>
              <w:t>у</w:t>
            </w:r>
            <w:r w:rsidRPr="00237FB4">
              <w:rPr>
                <w:rStyle w:val="affffff"/>
                <w:sz w:val="22"/>
              </w:rPr>
              <w:t>менты, контроль качества.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25AC" w:rsidRPr="007F59B8" w:rsidRDefault="007925AC" w:rsidP="0095651B">
            <w:pPr>
              <w:rPr>
                <w:sz w:val="20"/>
                <w:szCs w:val="20"/>
              </w:rPr>
            </w:pPr>
          </w:p>
        </w:tc>
      </w:tr>
      <w:tr w:rsidR="0025153B" w:rsidRPr="00224678" w:rsidTr="00D44639">
        <w:trPr>
          <w:gridAfter w:val="1"/>
          <w:wAfter w:w="30" w:type="dxa"/>
          <w:trHeight w:val="237"/>
        </w:trPr>
        <w:tc>
          <w:tcPr>
            <w:tcW w:w="396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153B" w:rsidRPr="00237FB4" w:rsidRDefault="0025153B" w:rsidP="0095651B">
            <w:pPr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153B" w:rsidRPr="008A5BB7" w:rsidRDefault="0025153B" w:rsidP="00FC15DF">
            <w:pPr>
              <w:spacing w:after="0" w:line="240" w:lineRule="auto"/>
              <w:ind w:left="102"/>
              <w:rPr>
                <w:rStyle w:val="affffff"/>
                <w:b/>
                <w:sz w:val="22"/>
              </w:rPr>
            </w:pPr>
            <w:r w:rsidRPr="008A5BB7">
              <w:rPr>
                <w:rStyle w:val="affffff"/>
                <w:b/>
                <w:sz w:val="22"/>
              </w:rPr>
              <w:t>Практические занятия</w:t>
            </w:r>
            <w:r w:rsidR="00D130A4">
              <w:rPr>
                <w:rStyle w:val="affffff"/>
                <w:b/>
                <w:sz w:val="22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5153B" w:rsidRPr="00D44639" w:rsidRDefault="00C84018" w:rsidP="00D4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5153B" w:rsidRPr="007F59B8" w:rsidTr="00FD606F">
        <w:trPr>
          <w:gridAfter w:val="1"/>
          <w:wAfter w:w="30" w:type="dxa"/>
          <w:trHeight w:val="235"/>
        </w:trPr>
        <w:tc>
          <w:tcPr>
            <w:tcW w:w="396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53B" w:rsidRPr="00237FB4" w:rsidRDefault="0025153B" w:rsidP="0095651B">
            <w:pPr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153B" w:rsidRPr="00237FB4" w:rsidRDefault="0025153B" w:rsidP="0025153B">
            <w:pPr>
              <w:spacing w:after="0" w:line="240" w:lineRule="auto"/>
              <w:ind w:left="102"/>
              <w:rPr>
                <w:rStyle w:val="affffff"/>
                <w:sz w:val="22"/>
              </w:rPr>
            </w:pPr>
            <w:r w:rsidRPr="00237FB4">
              <w:rPr>
                <w:rStyle w:val="affffff"/>
                <w:sz w:val="22"/>
              </w:rPr>
              <w:t>Выбор баз при фрезеровании корпуса по чертежу. Проектирование карты контроля Расчет режимов р</w:t>
            </w:r>
            <w:r w:rsidRPr="00237FB4">
              <w:rPr>
                <w:rStyle w:val="affffff"/>
                <w:sz w:val="22"/>
              </w:rPr>
              <w:t>е</w:t>
            </w:r>
            <w:r w:rsidRPr="00237FB4">
              <w:rPr>
                <w:rStyle w:val="affffff"/>
                <w:sz w:val="22"/>
              </w:rPr>
              <w:t>зания при фрезеровании. Выбор способа фрезерования и оснас</w:t>
            </w:r>
            <w:r w:rsidRPr="00237FB4">
              <w:rPr>
                <w:rStyle w:val="affffff"/>
                <w:sz w:val="22"/>
              </w:rPr>
              <w:t>т</w:t>
            </w:r>
            <w:r w:rsidRPr="00237FB4">
              <w:rPr>
                <w:rStyle w:val="affffff"/>
                <w:sz w:val="22"/>
              </w:rPr>
              <w:t>ки для повышения производительности труда.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153B" w:rsidRPr="007925AC" w:rsidRDefault="0025153B" w:rsidP="0095651B">
            <w:pPr>
              <w:rPr>
                <w:sz w:val="20"/>
                <w:szCs w:val="20"/>
              </w:rPr>
            </w:pPr>
          </w:p>
        </w:tc>
      </w:tr>
      <w:tr w:rsidR="00694379" w:rsidRPr="00224678" w:rsidTr="00694379">
        <w:trPr>
          <w:gridAfter w:val="1"/>
          <w:wAfter w:w="30" w:type="dxa"/>
          <w:trHeight w:val="235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79" w:rsidRPr="00694379" w:rsidRDefault="00694379" w:rsidP="00A72FA6">
            <w:pPr>
              <w:rPr>
                <w:rStyle w:val="affffff"/>
                <w:sz w:val="22"/>
              </w:rPr>
            </w:pPr>
            <w:r w:rsidRPr="00694379">
              <w:rPr>
                <w:rStyle w:val="affffff"/>
                <w:sz w:val="22"/>
              </w:rPr>
              <w:t xml:space="preserve">Тема </w:t>
            </w:r>
            <w:r w:rsidR="00A72FA6">
              <w:rPr>
                <w:rStyle w:val="affffff"/>
                <w:sz w:val="22"/>
              </w:rPr>
              <w:t>1</w:t>
            </w:r>
            <w:r w:rsidRPr="00694379">
              <w:rPr>
                <w:rStyle w:val="affffff"/>
                <w:sz w:val="22"/>
              </w:rPr>
              <w:t>.6 Устройство сверлильных и ра</w:t>
            </w:r>
            <w:r w:rsidRPr="00694379">
              <w:rPr>
                <w:rStyle w:val="affffff"/>
                <w:sz w:val="22"/>
              </w:rPr>
              <w:t>с</w:t>
            </w:r>
            <w:r w:rsidRPr="00694379">
              <w:rPr>
                <w:rStyle w:val="affffff"/>
                <w:sz w:val="22"/>
              </w:rPr>
              <w:t>точных станков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4379" w:rsidRPr="00694379" w:rsidRDefault="00694379" w:rsidP="00694379">
            <w:pPr>
              <w:spacing w:after="0" w:line="240" w:lineRule="auto"/>
              <w:rPr>
                <w:rStyle w:val="affffff"/>
                <w:b/>
                <w:sz w:val="22"/>
              </w:rPr>
            </w:pPr>
            <w:r w:rsidRPr="00694379">
              <w:rPr>
                <w:rStyle w:val="affffff"/>
                <w:b/>
                <w:sz w:val="22"/>
              </w:rPr>
              <w:t>Содержание учебного материала: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79" w:rsidRPr="00364C43" w:rsidRDefault="00C84018" w:rsidP="00015E92">
            <w:pPr>
              <w:jc w:val="center"/>
              <w:rPr>
                <w:rStyle w:val="affffff"/>
                <w:sz w:val="22"/>
              </w:rPr>
            </w:pPr>
            <w:r>
              <w:rPr>
                <w:rStyle w:val="affffff"/>
                <w:sz w:val="22"/>
              </w:rPr>
              <w:t>9</w:t>
            </w:r>
          </w:p>
        </w:tc>
      </w:tr>
      <w:tr w:rsidR="00694379" w:rsidRPr="00224678" w:rsidTr="00FD606F">
        <w:trPr>
          <w:gridAfter w:val="1"/>
          <w:wAfter w:w="30" w:type="dxa"/>
          <w:trHeight w:val="235"/>
        </w:trPr>
        <w:tc>
          <w:tcPr>
            <w:tcW w:w="39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79" w:rsidRPr="00694379" w:rsidRDefault="00694379" w:rsidP="007925AC">
            <w:pPr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211" w:rsidRDefault="00694379" w:rsidP="00877211">
            <w:pPr>
              <w:spacing w:after="0" w:line="240" w:lineRule="auto"/>
              <w:rPr>
                <w:rStyle w:val="affffff"/>
                <w:sz w:val="22"/>
              </w:rPr>
            </w:pPr>
            <w:r w:rsidRPr="00694379">
              <w:rPr>
                <w:rStyle w:val="affffff"/>
                <w:sz w:val="22"/>
              </w:rPr>
              <w:t>1.Сверлильные станки: классификация, назначение, основные марки, характерист</w:t>
            </w:r>
            <w:r w:rsidRPr="00694379">
              <w:rPr>
                <w:rStyle w:val="affffff"/>
                <w:sz w:val="22"/>
              </w:rPr>
              <w:t>и</w:t>
            </w:r>
            <w:r w:rsidRPr="00694379">
              <w:rPr>
                <w:rStyle w:val="affffff"/>
                <w:sz w:val="22"/>
              </w:rPr>
              <w:t>ка, режимы работы, конструктивная и кинематическая схема. Основные узлы и механизмы сверлильных станков: наимен</w:t>
            </w:r>
            <w:r w:rsidRPr="00694379">
              <w:rPr>
                <w:rStyle w:val="affffff"/>
                <w:sz w:val="22"/>
              </w:rPr>
              <w:t>о</w:t>
            </w:r>
            <w:r w:rsidRPr="00694379">
              <w:rPr>
                <w:rStyle w:val="affffff"/>
                <w:sz w:val="22"/>
              </w:rPr>
              <w:t>вание, функции, конструктивные единицы. Органы управления станком: принципы работы. 2.Обработка деталей сверлением: виды, операции, правила, приемы и порядок их выполнения. Сверла, зенкеры: в</w:t>
            </w:r>
            <w:r w:rsidRPr="00694379">
              <w:rPr>
                <w:rStyle w:val="affffff"/>
                <w:sz w:val="22"/>
              </w:rPr>
              <w:t>и</w:t>
            </w:r>
            <w:r w:rsidRPr="00694379">
              <w:rPr>
                <w:rStyle w:val="affffff"/>
                <w:sz w:val="22"/>
              </w:rPr>
              <w:t>ды, назначение, геометрия, способы установки. Приспособление и оснастка, применя</w:t>
            </w:r>
            <w:r w:rsidRPr="00694379">
              <w:rPr>
                <w:rStyle w:val="affffff"/>
                <w:sz w:val="22"/>
              </w:rPr>
              <w:t>е</w:t>
            </w:r>
            <w:r w:rsidRPr="00694379">
              <w:rPr>
                <w:rStyle w:val="affffff"/>
                <w:sz w:val="22"/>
              </w:rPr>
              <w:t>мые в процессе работы на сверлильных станках: виды, назначение, устройства. Процесс резания при обработке сверл</w:t>
            </w:r>
            <w:r w:rsidRPr="00694379">
              <w:rPr>
                <w:rStyle w:val="affffff"/>
                <w:sz w:val="22"/>
              </w:rPr>
              <w:t>е</w:t>
            </w:r>
            <w:r w:rsidRPr="00694379">
              <w:rPr>
                <w:rStyle w:val="affffff"/>
                <w:sz w:val="22"/>
              </w:rPr>
              <w:t>нием. Выбор рациональных режимов для всех видов сверлильных работ. Безопасность труда и орган</w:t>
            </w:r>
            <w:r w:rsidRPr="00694379">
              <w:rPr>
                <w:rStyle w:val="affffff"/>
                <w:sz w:val="22"/>
              </w:rPr>
              <w:t>и</w:t>
            </w:r>
            <w:r w:rsidRPr="00694379">
              <w:rPr>
                <w:rStyle w:val="affffff"/>
                <w:sz w:val="22"/>
              </w:rPr>
              <w:t xml:space="preserve">зация рабочего места: основные требования. </w:t>
            </w:r>
          </w:p>
          <w:p w:rsidR="00877211" w:rsidRDefault="00694379" w:rsidP="00877211">
            <w:pPr>
              <w:spacing w:after="0" w:line="240" w:lineRule="auto"/>
              <w:rPr>
                <w:rStyle w:val="affffff"/>
                <w:sz w:val="22"/>
              </w:rPr>
            </w:pPr>
            <w:r w:rsidRPr="00694379">
              <w:rPr>
                <w:rStyle w:val="affffff"/>
                <w:sz w:val="22"/>
              </w:rPr>
              <w:t>3.Рассточные станки: классификация, н</w:t>
            </w:r>
            <w:r w:rsidRPr="00694379">
              <w:rPr>
                <w:rStyle w:val="affffff"/>
                <w:sz w:val="22"/>
              </w:rPr>
              <w:t>а</w:t>
            </w:r>
            <w:r w:rsidRPr="00694379">
              <w:rPr>
                <w:rStyle w:val="affffff"/>
                <w:sz w:val="22"/>
              </w:rPr>
              <w:t>значение, основные марки, характеристика, режимы работы, конструктивная и кинематическая схема. Основные узлы и механизмы расточных станков, наименов</w:t>
            </w:r>
            <w:r w:rsidRPr="00694379">
              <w:rPr>
                <w:rStyle w:val="affffff"/>
                <w:sz w:val="22"/>
              </w:rPr>
              <w:t>а</w:t>
            </w:r>
            <w:r w:rsidRPr="00694379">
              <w:rPr>
                <w:rStyle w:val="affffff"/>
                <w:sz w:val="22"/>
              </w:rPr>
              <w:t>ние, функции, конс</w:t>
            </w:r>
            <w:r w:rsidRPr="00694379">
              <w:rPr>
                <w:rStyle w:val="affffff"/>
                <w:sz w:val="22"/>
              </w:rPr>
              <w:t>т</w:t>
            </w:r>
            <w:r w:rsidRPr="00694379">
              <w:rPr>
                <w:rStyle w:val="affffff"/>
                <w:sz w:val="22"/>
              </w:rPr>
              <w:t>руктивные единицы. Органы управления станком: принципы работы. Обработка деталей растачиванием: виды операций, правила, приемы и порядок их выполнения. Режущий инстр</w:t>
            </w:r>
            <w:r w:rsidRPr="00694379">
              <w:rPr>
                <w:rStyle w:val="affffff"/>
                <w:sz w:val="22"/>
              </w:rPr>
              <w:t>у</w:t>
            </w:r>
            <w:r w:rsidRPr="00694379">
              <w:rPr>
                <w:rStyle w:val="affffff"/>
                <w:sz w:val="22"/>
              </w:rPr>
              <w:t>мент: виды, назначение, геометрия, способы установки. Приспособления и оснастка, применяемые в процессе работы  на расточных станках: виды, назначение, устройство. Процесс резания при растачив</w:t>
            </w:r>
            <w:r w:rsidRPr="00694379">
              <w:rPr>
                <w:rStyle w:val="affffff"/>
                <w:sz w:val="22"/>
              </w:rPr>
              <w:t>а</w:t>
            </w:r>
            <w:r w:rsidRPr="00694379">
              <w:rPr>
                <w:rStyle w:val="affffff"/>
                <w:sz w:val="22"/>
              </w:rPr>
              <w:t>нии. Выбор рациональных режимов при обработке растачиванием. Безопасность труда и организация рабочего места: основные требования</w:t>
            </w:r>
            <w:r w:rsidR="00877211">
              <w:rPr>
                <w:rStyle w:val="affffff"/>
                <w:sz w:val="22"/>
              </w:rPr>
              <w:t>.</w:t>
            </w:r>
          </w:p>
          <w:p w:rsidR="00694379" w:rsidRPr="00694379" w:rsidRDefault="00694379" w:rsidP="00877211">
            <w:pPr>
              <w:spacing w:after="0" w:line="240" w:lineRule="auto"/>
              <w:rPr>
                <w:rStyle w:val="affffff"/>
                <w:sz w:val="22"/>
              </w:rPr>
            </w:pPr>
            <w:r w:rsidRPr="00694379">
              <w:rPr>
                <w:rStyle w:val="affffff"/>
                <w:sz w:val="22"/>
              </w:rPr>
              <w:t>4.Подналадка сверлильных и расточных станков: назначение, технологическая последовательность. Н</w:t>
            </w:r>
            <w:r w:rsidRPr="00694379">
              <w:rPr>
                <w:rStyle w:val="affffff"/>
                <w:sz w:val="22"/>
              </w:rPr>
              <w:t>е</w:t>
            </w:r>
            <w:r w:rsidRPr="00694379">
              <w:rPr>
                <w:rStyle w:val="affffff"/>
                <w:sz w:val="22"/>
              </w:rPr>
              <w:t>поладки в работе приспособлений и узлов станков: диагн</w:t>
            </w:r>
            <w:r w:rsidRPr="00694379">
              <w:rPr>
                <w:rStyle w:val="affffff"/>
                <w:sz w:val="22"/>
              </w:rPr>
              <w:t>о</w:t>
            </w:r>
            <w:r w:rsidRPr="00694379">
              <w:rPr>
                <w:rStyle w:val="affffff"/>
                <w:sz w:val="22"/>
              </w:rPr>
              <w:t>стика, разновидности неполадок, причины их возникновения. Подготовка сверлильных и расточных станков к подналадке: основные работы, посл</w:t>
            </w:r>
            <w:r w:rsidRPr="00694379">
              <w:rPr>
                <w:rStyle w:val="affffff"/>
                <w:sz w:val="22"/>
              </w:rPr>
              <w:t>е</w:t>
            </w:r>
            <w:r w:rsidRPr="00694379">
              <w:rPr>
                <w:rStyle w:val="affffff"/>
                <w:sz w:val="22"/>
              </w:rPr>
              <w:t>довательность выполнения, используемая техническая документация. Подналадка и устранение несло</w:t>
            </w:r>
            <w:r w:rsidRPr="00694379">
              <w:rPr>
                <w:rStyle w:val="affffff"/>
                <w:sz w:val="22"/>
              </w:rPr>
              <w:t>ж</w:t>
            </w:r>
            <w:r w:rsidRPr="00694379">
              <w:rPr>
                <w:rStyle w:val="affffff"/>
                <w:sz w:val="22"/>
              </w:rPr>
              <w:t>ных неполадок механизмов, оборудования и приспособлений в процессе работы: виды операций, их п</w:t>
            </w:r>
            <w:r w:rsidRPr="00694379">
              <w:rPr>
                <w:rStyle w:val="affffff"/>
                <w:sz w:val="22"/>
              </w:rPr>
              <w:t>о</w:t>
            </w:r>
            <w:r w:rsidRPr="00694379">
              <w:rPr>
                <w:rStyle w:val="affffff"/>
                <w:sz w:val="22"/>
              </w:rPr>
              <w:t>следовательность, приемы выполнения. Безопасность труда и организация рабочего места: осно</w:t>
            </w:r>
            <w:r w:rsidRPr="00694379">
              <w:rPr>
                <w:rStyle w:val="affffff"/>
                <w:sz w:val="22"/>
              </w:rPr>
              <w:t>в</w:t>
            </w:r>
            <w:r w:rsidRPr="00694379">
              <w:rPr>
                <w:rStyle w:val="affffff"/>
                <w:sz w:val="22"/>
              </w:rPr>
              <w:t>ные требования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379" w:rsidRPr="007F59B8" w:rsidRDefault="00694379" w:rsidP="0095651B">
            <w:pPr>
              <w:rPr>
                <w:sz w:val="20"/>
                <w:szCs w:val="20"/>
              </w:rPr>
            </w:pPr>
          </w:p>
        </w:tc>
      </w:tr>
      <w:tr w:rsidR="0025153B" w:rsidRPr="00224678" w:rsidTr="00D44639">
        <w:trPr>
          <w:gridAfter w:val="1"/>
          <w:wAfter w:w="30" w:type="dxa"/>
          <w:trHeight w:val="235"/>
        </w:trPr>
        <w:tc>
          <w:tcPr>
            <w:tcW w:w="39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153B" w:rsidRPr="00694379" w:rsidRDefault="0025153B" w:rsidP="0095651B">
            <w:pPr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53B" w:rsidRPr="00694379" w:rsidRDefault="0025153B" w:rsidP="0095651B">
            <w:pPr>
              <w:ind w:left="100"/>
              <w:rPr>
                <w:rStyle w:val="affffff"/>
                <w:b/>
                <w:sz w:val="22"/>
              </w:rPr>
            </w:pPr>
            <w:r w:rsidRPr="00694379">
              <w:rPr>
                <w:rStyle w:val="affffff"/>
                <w:b/>
                <w:sz w:val="22"/>
              </w:rPr>
              <w:t>Лабораторные работы</w:t>
            </w:r>
            <w:r>
              <w:rPr>
                <w:rStyle w:val="affffff"/>
                <w:b/>
                <w:sz w:val="22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</w:tcPr>
          <w:p w:rsidR="0025153B" w:rsidRPr="00D44639" w:rsidRDefault="00BE1277" w:rsidP="00D4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5153B" w:rsidRPr="00224678" w:rsidTr="00D44423">
        <w:trPr>
          <w:gridAfter w:val="1"/>
          <w:wAfter w:w="30" w:type="dxa"/>
          <w:trHeight w:val="235"/>
        </w:trPr>
        <w:tc>
          <w:tcPr>
            <w:tcW w:w="396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53B" w:rsidRPr="00694379" w:rsidRDefault="0025153B" w:rsidP="0095651B">
            <w:pPr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53B" w:rsidRPr="00694379" w:rsidRDefault="0025153B" w:rsidP="007925AC">
            <w:pPr>
              <w:ind w:left="100"/>
              <w:rPr>
                <w:rStyle w:val="affffff"/>
                <w:sz w:val="22"/>
              </w:rPr>
            </w:pPr>
            <w:r w:rsidRPr="00694379">
              <w:rPr>
                <w:rStyle w:val="affffff"/>
                <w:sz w:val="22"/>
              </w:rPr>
              <w:t>Кинематическая схема сверлильного станка. Кинематическая схема расточного станка.</w:t>
            </w: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53B" w:rsidRPr="007925AC" w:rsidRDefault="0025153B" w:rsidP="0095651B">
            <w:pPr>
              <w:rPr>
                <w:sz w:val="20"/>
                <w:szCs w:val="20"/>
              </w:rPr>
            </w:pPr>
          </w:p>
        </w:tc>
      </w:tr>
      <w:tr w:rsidR="00E157FE" w:rsidRPr="00224678" w:rsidTr="00D87790">
        <w:trPr>
          <w:gridAfter w:val="1"/>
          <w:wAfter w:w="30" w:type="dxa"/>
          <w:trHeight w:val="235"/>
        </w:trPr>
        <w:tc>
          <w:tcPr>
            <w:tcW w:w="396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57FE" w:rsidRPr="002F3CBF" w:rsidRDefault="00E157FE" w:rsidP="00D87790">
            <w:pPr>
              <w:rPr>
                <w:rStyle w:val="affffff"/>
                <w:sz w:val="22"/>
              </w:rPr>
            </w:pPr>
            <w:r w:rsidRPr="002F3CBF">
              <w:rPr>
                <w:rStyle w:val="affffff"/>
                <w:sz w:val="22"/>
              </w:rPr>
              <w:t xml:space="preserve">Тема </w:t>
            </w:r>
            <w:r w:rsidR="00D87790">
              <w:rPr>
                <w:rStyle w:val="affffff"/>
                <w:sz w:val="22"/>
              </w:rPr>
              <w:t>1</w:t>
            </w:r>
            <w:r w:rsidRPr="002F3CBF">
              <w:rPr>
                <w:rStyle w:val="affffff"/>
                <w:sz w:val="22"/>
              </w:rPr>
              <w:t>.7 Технология сверлильных и ра</w:t>
            </w:r>
            <w:r w:rsidRPr="002F3CBF">
              <w:rPr>
                <w:rStyle w:val="affffff"/>
                <w:sz w:val="22"/>
              </w:rPr>
              <w:t>с</w:t>
            </w:r>
            <w:r w:rsidRPr="002F3CBF">
              <w:rPr>
                <w:rStyle w:val="affffff"/>
                <w:sz w:val="22"/>
              </w:rPr>
              <w:t>точных работ</w:t>
            </w:r>
          </w:p>
          <w:p w:rsidR="00E157FE" w:rsidRDefault="00E157FE" w:rsidP="00D87790">
            <w:pPr>
              <w:rPr>
                <w:rStyle w:val="affffff"/>
                <w:sz w:val="22"/>
              </w:rPr>
            </w:pPr>
          </w:p>
          <w:p w:rsidR="00E157FE" w:rsidRPr="002F3CBF" w:rsidRDefault="00E157FE" w:rsidP="00D87790">
            <w:pPr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bottom w:val="single" w:sz="8" w:space="0" w:color="auto"/>
              <w:right w:val="single" w:sz="8" w:space="0" w:color="auto"/>
            </w:tcBorders>
          </w:tcPr>
          <w:p w:rsidR="00E157FE" w:rsidRPr="00E157FE" w:rsidRDefault="00E157FE" w:rsidP="002F3CBF">
            <w:pPr>
              <w:ind w:left="100"/>
              <w:rPr>
                <w:rStyle w:val="affffff"/>
                <w:b/>
                <w:sz w:val="22"/>
              </w:rPr>
            </w:pPr>
            <w:r w:rsidRPr="00E157FE">
              <w:rPr>
                <w:rStyle w:val="affffff"/>
                <w:b/>
                <w:sz w:val="22"/>
              </w:rPr>
              <w:t>Содержание учебного материала: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57FE" w:rsidRPr="00364C43" w:rsidRDefault="00BE1277" w:rsidP="00015E92">
            <w:pPr>
              <w:jc w:val="center"/>
              <w:rPr>
                <w:rStyle w:val="affffff"/>
                <w:sz w:val="22"/>
              </w:rPr>
            </w:pPr>
            <w:r>
              <w:rPr>
                <w:rStyle w:val="affffff"/>
                <w:sz w:val="22"/>
              </w:rPr>
              <w:t>9</w:t>
            </w:r>
          </w:p>
        </w:tc>
      </w:tr>
      <w:tr w:rsidR="00E157FE" w:rsidRPr="00224678" w:rsidTr="00FD606F">
        <w:trPr>
          <w:gridAfter w:val="1"/>
          <w:wAfter w:w="30" w:type="dxa"/>
          <w:trHeight w:val="235"/>
        </w:trPr>
        <w:tc>
          <w:tcPr>
            <w:tcW w:w="396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57FE" w:rsidRPr="002F3CBF" w:rsidRDefault="00E157FE" w:rsidP="007925AC">
            <w:pPr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7FE" w:rsidRPr="002F3CBF" w:rsidRDefault="00E157FE" w:rsidP="00E157FE">
            <w:pPr>
              <w:spacing w:after="0" w:line="240" w:lineRule="auto"/>
              <w:rPr>
                <w:rStyle w:val="affffff"/>
                <w:sz w:val="22"/>
              </w:rPr>
            </w:pPr>
            <w:r w:rsidRPr="002F3CBF">
              <w:rPr>
                <w:rStyle w:val="affffff"/>
                <w:sz w:val="22"/>
              </w:rPr>
              <w:t>1.Технология обработки деталей сверлением и растачиванием: основные операции, их содержание, приемы выполнения, последовательность действий, операционно-технологическая карта, режимы. Пр</w:t>
            </w:r>
            <w:r w:rsidRPr="002F3CBF">
              <w:rPr>
                <w:rStyle w:val="affffff"/>
                <w:sz w:val="22"/>
              </w:rPr>
              <w:t>и</w:t>
            </w:r>
            <w:r w:rsidRPr="002F3CBF">
              <w:rPr>
                <w:rStyle w:val="affffff"/>
                <w:sz w:val="22"/>
              </w:rPr>
              <w:t>способления и режущий инструмент: разн</w:t>
            </w:r>
            <w:r w:rsidRPr="002F3CBF">
              <w:rPr>
                <w:rStyle w:val="affffff"/>
                <w:sz w:val="22"/>
              </w:rPr>
              <w:t>о</w:t>
            </w:r>
            <w:r w:rsidRPr="002F3CBF">
              <w:rPr>
                <w:rStyle w:val="affffff"/>
                <w:sz w:val="22"/>
              </w:rPr>
              <w:t>видности, основные требования. Дефекты обработки: виды, причины возникновения, способы предупреждения и устранения. Контрольно-измерительные приборы, инструменты и приспособления: виды, назначение, применение. Безопасность труда и организация р</w:t>
            </w:r>
            <w:r w:rsidRPr="002F3CBF">
              <w:rPr>
                <w:rStyle w:val="affffff"/>
                <w:sz w:val="22"/>
              </w:rPr>
              <w:t>а</w:t>
            </w:r>
            <w:r w:rsidRPr="002F3CBF">
              <w:rPr>
                <w:rStyle w:val="affffff"/>
                <w:sz w:val="22"/>
              </w:rPr>
              <w:t>бочего места: основные требования. Наладка станка на заданный режим обработки. 2.Сверление скво</w:t>
            </w:r>
            <w:r w:rsidRPr="002F3CBF">
              <w:rPr>
                <w:rStyle w:val="affffff"/>
                <w:sz w:val="22"/>
              </w:rPr>
              <w:t>з</w:t>
            </w:r>
            <w:r w:rsidRPr="002F3CBF">
              <w:rPr>
                <w:rStyle w:val="affffff"/>
                <w:sz w:val="22"/>
              </w:rPr>
              <w:t>ных и глухих отверстий</w:t>
            </w:r>
            <w:r>
              <w:rPr>
                <w:rStyle w:val="affffff"/>
                <w:sz w:val="22"/>
              </w:rPr>
              <w:t xml:space="preserve"> </w:t>
            </w:r>
            <w:r w:rsidRPr="002F3CBF">
              <w:rPr>
                <w:rStyle w:val="affffff"/>
                <w:sz w:val="22"/>
              </w:rPr>
              <w:t>(сплошные, с уступами), зенкование и развертывание отве</w:t>
            </w:r>
            <w:r w:rsidRPr="002F3CBF">
              <w:rPr>
                <w:rStyle w:val="affffff"/>
                <w:sz w:val="22"/>
              </w:rPr>
              <w:t>р</w:t>
            </w:r>
            <w:r w:rsidRPr="002F3CBF">
              <w:rPr>
                <w:rStyle w:val="affffff"/>
                <w:sz w:val="22"/>
              </w:rPr>
              <w:t>стий: технология, режущий инструмент, приспособления, режимы обработки. Контроль качества: методы, средства. Д</w:t>
            </w:r>
            <w:r w:rsidRPr="002F3CBF">
              <w:rPr>
                <w:rStyle w:val="affffff"/>
                <w:sz w:val="22"/>
              </w:rPr>
              <w:t>е</w:t>
            </w:r>
            <w:r w:rsidRPr="002F3CBF">
              <w:rPr>
                <w:rStyle w:val="affffff"/>
                <w:sz w:val="22"/>
              </w:rPr>
              <w:t xml:space="preserve">фекты обработки: причины, предупреждение. </w:t>
            </w:r>
          </w:p>
          <w:p w:rsidR="00E157FE" w:rsidRPr="002F3CBF" w:rsidRDefault="00E157FE" w:rsidP="00E157FE">
            <w:pPr>
              <w:spacing w:after="0" w:line="240" w:lineRule="auto"/>
              <w:rPr>
                <w:rStyle w:val="affffff"/>
                <w:sz w:val="22"/>
              </w:rPr>
            </w:pPr>
            <w:r w:rsidRPr="002F3CBF">
              <w:rPr>
                <w:rStyle w:val="affffff"/>
                <w:sz w:val="22"/>
              </w:rPr>
              <w:t>3.Нарезание резьбы: приемы, режущий инструмент, приспособления, режимы обработки, способы в</w:t>
            </w:r>
            <w:r w:rsidRPr="002F3CBF">
              <w:rPr>
                <w:rStyle w:val="affffff"/>
                <w:sz w:val="22"/>
              </w:rPr>
              <w:t>ы</w:t>
            </w:r>
            <w:r w:rsidRPr="002F3CBF">
              <w:rPr>
                <w:rStyle w:val="affffff"/>
                <w:sz w:val="22"/>
              </w:rPr>
              <w:t>полнения. Контроль качества: методы, средства. Дефекты обр</w:t>
            </w:r>
            <w:r w:rsidRPr="002F3CBF">
              <w:rPr>
                <w:rStyle w:val="affffff"/>
                <w:sz w:val="22"/>
              </w:rPr>
              <w:t>а</w:t>
            </w:r>
            <w:r w:rsidRPr="002F3CBF">
              <w:rPr>
                <w:rStyle w:val="affffff"/>
                <w:sz w:val="22"/>
              </w:rPr>
              <w:t>ботки: причины, предупреждение.</w:t>
            </w:r>
          </w:p>
          <w:p w:rsidR="00E157FE" w:rsidRPr="002F3CBF" w:rsidRDefault="00E157FE" w:rsidP="00E157FE">
            <w:pPr>
              <w:spacing w:after="0" w:line="240" w:lineRule="auto"/>
              <w:rPr>
                <w:rStyle w:val="affffff"/>
                <w:sz w:val="22"/>
              </w:rPr>
            </w:pPr>
            <w:r w:rsidRPr="002F3CBF">
              <w:rPr>
                <w:rStyle w:val="affffff"/>
                <w:sz w:val="22"/>
              </w:rPr>
              <w:t>4.Растачивание и развертывание цилиндрических и конических поверхностей с ра</w:t>
            </w:r>
            <w:r w:rsidRPr="002F3CBF">
              <w:rPr>
                <w:rStyle w:val="affffff"/>
                <w:sz w:val="22"/>
              </w:rPr>
              <w:t>з</w:t>
            </w:r>
            <w:r w:rsidRPr="002F3CBF">
              <w:rPr>
                <w:rStyle w:val="affffff"/>
                <w:sz w:val="22"/>
              </w:rPr>
              <w:t>личным положением в одной и нескольких плоскостях, точение цилиндрических канавок: технология, режущий инструмент, приспособления, режимы обработки. Контроль качества: методы, средства. Дефекты обработки: прич</w:t>
            </w:r>
            <w:r w:rsidRPr="002F3CBF">
              <w:rPr>
                <w:rStyle w:val="affffff"/>
                <w:sz w:val="22"/>
              </w:rPr>
              <w:t>и</w:t>
            </w:r>
            <w:r w:rsidRPr="002F3CBF">
              <w:rPr>
                <w:rStyle w:val="affffff"/>
                <w:sz w:val="22"/>
              </w:rPr>
              <w:t>ны, предупрежд</w:t>
            </w:r>
            <w:r w:rsidRPr="002F3CBF">
              <w:rPr>
                <w:rStyle w:val="affffff"/>
                <w:sz w:val="22"/>
              </w:rPr>
              <w:t>е</w:t>
            </w:r>
            <w:r w:rsidRPr="002F3CBF">
              <w:rPr>
                <w:rStyle w:val="affffff"/>
                <w:sz w:val="22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57FE" w:rsidRDefault="00E157FE" w:rsidP="0095651B">
            <w:pPr>
              <w:rPr>
                <w:sz w:val="20"/>
                <w:szCs w:val="20"/>
              </w:rPr>
            </w:pPr>
          </w:p>
          <w:p w:rsidR="00E157FE" w:rsidRPr="007925AC" w:rsidRDefault="00E157FE" w:rsidP="0095651B">
            <w:pPr>
              <w:rPr>
                <w:sz w:val="20"/>
                <w:szCs w:val="20"/>
              </w:rPr>
            </w:pPr>
          </w:p>
        </w:tc>
      </w:tr>
      <w:tr w:rsidR="0025153B" w:rsidRPr="00224678" w:rsidTr="00D44639">
        <w:trPr>
          <w:gridAfter w:val="1"/>
          <w:wAfter w:w="30" w:type="dxa"/>
          <w:trHeight w:val="337"/>
        </w:trPr>
        <w:tc>
          <w:tcPr>
            <w:tcW w:w="396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153B" w:rsidRPr="007925AC" w:rsidRDefault="0025153B" w:rsidP="0095651B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153B" w:rsidRPr="00165365" w:rsidRDefault="0025153B" w:rsidP="005C2D8F">
            <w:pPr>
              <w:spacing w:after="0" w:line="240" w:lineRule="auto"/>
              <w:rPr>
                <w:rStyle w:val="affffff"/>
                <w:b/>
                <w:sz w:val="22"/>
              </w:rPr>
            </w:pPr>
            <w:r w:rsidRPr="00165365">
              <w:rPr>
                <w:rStyle w:val="affffff"/>
                <w:b/>
                <w:sz w:val="22"/>
              </w:rPr>
              <w:t>Практические занятия: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</w:tcPr>
          <w:p w:rsidR="0025153B" w:rsidRPr="00D44639" w:rsidRDefault="00BE1277" w:rsidP="00D4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5153B" w:rsidRPr="007F59B8" w:rsidTr="005C2D8F">
        <w:trPr>
          <w:gridAfter w:val="1"/>
          <w:wAfter w:w="30" w:type="dxa"/>
          <w:trHeight w:val="235"/>
        </w:trPr>
        <w:tc>
          <w:tcPr>
            <w:tcW w:w="396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53B" w:rsidRPr="007925AC" w:rsidRDefault="0025153B" w:rsidP="0095651B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8" w:space="0" w:color="auto"/>
              <w:right w:val="single" w:sz="8" w:space="0" w:color="auto"/>
            </w:tcBorders>
          </w:tcPr>
          <w:p w:rsidR="0025153B" w:rsidRPr="005C2D8F" w:rsidRDefault="0025153B" w:rsidP="005C2D8F">
            <w:pPr>
              <w:spacing w:after="0" w:line="240" w:lineRule="auto"/>
              <w:rPr>
                <w:rStyle w:val="affffff"/>
                <w:sz w:val="22"/>
              </w:rPr>
            </w:pPr>
            <w:r w:rsidRPr="005C2D8F">
              <w:rPr>
                <w:rStyle w:val="affffff"/>
                <w:sz w:val="22"/>
              </w:rPr>
              <w:t>Выбор режимов резания, при сверлении. Выбор режимов резания, при растачив</w:t>
            </w:r>
            <w:r w:rsidRPr="005C2D8F">
              <w:rPr>
                <w:rStyle w:val="affffff"/>
                <w:sz w:val="22"/>
              </w:rPr>
              <w:t>а</w:t>
            </w:r>
            <w:r w:rsidRPr="005C2D8F">
              <w:rPr>
                <w:rStyle w:val="affffff"/>
                <w:sz w:val="22"/>
              </w:rPr>
              <w:t>нии.</w:t>
            </w: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53B" w:rsidRPr="007925AC" w:rsidRDefault="0025153B" w:rsidP="0095651B">
            <w:pPr>
              <w:rPr>
                <w:sz w:val="20"/>
                <w:szCs w:val="20"/>
              </w:rPr>
            </w:pPr>
          </w:p>
        </w:tc>
      </w:tr>
      <w:tr w:rsidR="00C947C5" w:rsidRPr="007F59B8" w:rsidTr="00C947C5">
        <w:trPr>
          <w:gridAfter w:val="1"/>
          <w:wAfter w:w="30" w:type="dxa"/>
          <w:trHeight w:val="235"/>
        </w:trPr>
        <w:tc>
          <w:tcPr>
            <w:tcW w:w="396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47C5" w:rsidRPr="007925AC" w:rsidRDefault="00C947C5" w:rsidP="00342E98">
            <w:pPr>
              <w:rPr>
                <w:sz w:val="20"/>
                <w:szCs w:val="20"/>
              </w:rPr>
            </w:pPr>
            <w:r w:rsidRPr="00702571">
              <w:rPr>
                <w:rStyle w:val="affffff"/>
                <w:sz w:val="22"/>
              </w:rPr>
              <w:t xml:space="preserve">Тема </w:t>
            </w:r>
            <w:r w:rsidR="00342E98">
              <w:rPr>
                <w:rStyle w:val="affffff"/>
                <w:sz w:val="22"/>
              </w:rPr>
              <w:t>1</w:t>
            </w:r>
            <w:r w:rsidRPr="00702571">
              <w:rPr>
                <w:rStyle w:val="affffff"/>
                <w:sz w:val="22"/>
              </w:rPr>
              <w:t>.8 Устройство шлифовальных станков</w:t>
            </w:r>
          </w:p>
        </w:tc>
        <w:tc>
          <w:tcPr>
            <w:tcW w:w="9922" w:type="dxa"/>
            <w:tcBorders>
              <w:bottom w:val="single" w:sz="8" w:space="0" w:color="auto"/>
              <w:right w:val="single" w:sz="8" w:space="0" w:color="auto"/>
            </w:tcBorders>
          </w:tcPr>
          <w:p w:rsidR="00C947C5" w:rsidRPr="005C2D8F" w:rsidRDefault="00C947C5" w:rsidP="005C2D8F">
            <w:pPr>
              <w:spacing w:after="0" w:line="240" w:lineRule="auto"/>
              <w:rPr>
                <w:rStyle w:val="affffff"/>
                <w:sz w:val="22"/>
              </w:rPr>
            </w:pPr>
            <w:r w:rsidRPr="00E157FE">
              <w:rPr>
                <w:rStyle w:val="affffff"/>
                <w:b/>
                <w:sz w:val="22"/>
              </w:rPr>
              <w:t>Содержание учебного материала: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7C5" w:rsidRPr="00364C43" w:rsidRDefault="00BE1277" w:rsidP="00015E92">
            <w:pPr>
              <w:jc w:val="center"/>
              <w:rPr>
                <w:rStyle w:val="affffff"/>
                <w:sz w:val="22"/>
              </w:rPr>
            </w:pPr>
            <w:r>
              <w:rPr>
                <w:rStyle w:val="affffff"/>
                <w:sz w:val="22"/>
              </w:rPr>
              <w:t>9</w:t>
            </w:r>
          </w:p>
        </w:tc>
      </w:tr>
      <w:tr w:rsidR="00C947C5" w:rsidRPr="00224678" w:rsidTr="00FD606F">
        <w:trPr>
          <w:gridAfter w:val="1"/>
          <w:wAfter w:w="30" w:type="dxa"/>
          <w:trHeight w:val="235"/>
        </w:trPr>
        <w:tc>
          <w:tcPr>
            <w:tcW w:w="39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7C5" w:rsidRPr="00702571" w:rsidRDefault="00C947C5" w:rsidP="00702571">
            <w:pPr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bottom w:val="single" w:sz="8" w:space="0" w:color="auto"/>
              <w:right w:val="single" w:sz="8" w:space="0" w:color="auto"/>
            </w:tcBorders>
          </w:tcPr>
          <w:p w:rsidR="00C947C5" w:rsidRPr="00702571" w:rsidRDefault="00C947C5" w:rsidP="00702571">
            <w:pPr>
              <w:ind w:left="100"/>
              <w:rPr>
                <w:rStyle w:val="affffff"/>
                <w:sz w:val="22"/>
              </w:rPr>
            </w:pPr>
            <w:r w:rsidRPr="00702571">
              <w:rPr>
                <w:rStyle w:val="affffff"/>
                <w:sz w:val="22"/>
              </w:rPr>
              <w:t>1.Шлифовальне станки: классификация, назначение, основные марки, характер</w:t>
            </w:r>
            <w:r w:rsidRPr="00702571">
              <w:rPr>
                <w:rStyle w:val="affffff"/>
                <w:sz w:val="22"/>
              </w:rPr>
              <w:t>и</w:t>
            </w:r>
            <w:r w:rsidRPr="00702571">
              <w:rPr>
                <w:rStyle w:val="affffff"/>
                <w:sz w:val="22"/>
              </w:rPr>
              <w:t>стика, режимы работы, конструктивная и кинематическая схема. Основные узлы и механизмы шлифовальных станков: наим</w:t>
            </w:r>
            <w:r w:rsidRPr="00702571">
              <w:rPr>
                <w:rStyle w:val="affffff"/>
                <w:sz w:val="22"/>
              </w:rPr>
              <w:t>е</w:t>
            </w:r>
            <w:r w:rsidRPr="00702571">
              <w:rPr>
                <w:rStyle w:val="affffff"/>
                <w:sz w:val="22"/>
              </w:rPr>
              <w:t>нование, функции, конструктивные единицы. Органы управления станком: принципы работы. 2.Обработка деталей шлифованием: виды операций, правила, приемы и порядок их выполнения. Пре</w:t>
            </w:r>
            <w:r w:rsidRPr="00702571">
              <w:rPr>
                <w:rStyle w:val="affffff"/>
                <w:sz w:val="22"/>
              </w:rPr>
              <w:t>д</w:t>
            </w:r>
            <w:r w:rsidRPr="00702571">
              <w:rPr>
                <w:rStyle w:val="affffff"/>
                <w:sz w:val="22"/>
              </w:rPr>
              <w:t>варительное и окончательное шлифование, требования к ним. Измерение деталей в процессе обрабо</w:t>
            </w:r>
            <w:r w:rsidRPr="00702571">
              <w:rPr>
                <w:rStyle w:val="affffff"/>
                <w:sz w:val="22"/>
              </w:rPr>
              <w:t>т</w:t>
            </w:r>
            <w:r w:rsidRPr="00702571">
              <w:rPr>
                <w:rStyle w:val="affffff"/>
                <w:sz w:val="22"/>
              </w:rPr>
              <w:t>ки: способы, приемы, используемые средства. Шлифовальные круги: виды, назначение, способы уст</w:t>
            </w:r>
            <w:r w:rsidRPr="00702571">
              <w:rPr>
                <w:rStyle w:val="affffff"/>
                <w:sz w:val="22"/>
              </w:rPr>
              <w:t>а</w:t>
            </w:r>
            <w:r w:rsidRPr="00702571">
              <w:rPr>
                <w:rStyle w:val="affffff"/>
                <w:sz w:val="22"/>
              </w:rPr>
              <w:t>новки. Приспособление и оснастка, применяемые в пр</w:t>
            </w:r>
            <w:r w:rsidRPr="00702571">
              <w:rPr>
                <w:rStyle w:val="affffff"/>
                <w:sz w:val="22"/>
              </w:rPr>
              <w:t>о</w:t>
            </w:r>
            <w:r w:rsidRPr="00702571">
              <w:rPr>
                <w:rStyle w:val="affffff"/>
                <w:sz w:val="22"/>
              </w:rPr>
              <w:t>цессе работы на шлифовальных станках: виды, назначение, устройство. 3.Износ шлифовальных кругов: виды, причины. Устройства для правки шл</w:t>
            </w:r>
            <w:r w:rsidRPr="00702571">
              <w:rPr>
                <w:rStyle w:val="affffff"/>
                <w:sz w:val="22"/>
              </w:rPr>
              <w:t>и</w:t>
            </w:r>
            <w:r w:rsidRPr="00702571">
              <w:rPr>
                <w:rStyle w:val="affffff"/>
                <w:sz w:val="22"/>
              </w:rPr>
              <w:t>фовальных кругов: конструктивные особенности, назначение и способы правки. Виды и причины д</w:t>
            </w:r>
            <w:r w:rsidRPr="00702571">
              <w:rPr>
                <w:rStyle w:val="affffff"/>
                <w:sz w:val="22"/>
              </w:rPr>
              <w:t>е</w:t>
            </w:r>
            <w:r w:rsidRPr="00702571">
              <w:rPr>
                <w:rStyle w:val="affffff"/>
                <w:sz w:val="22"/>
              </w:rPr>
              <w:t>фектов при шлифовании, способы их предупреждения и устранения. Требования к организации раб</w:t>
            </w:r>
            <w:r w:rsidRPr="00702571">
              <w:rPr>
                <w:rStyle w:val="affffff"/>
                <w:sz w:val="22"/>
              </w:rPr>
              <w:t>о</w:t>
            </w:r>
            <w:r w:rsidRPr="00702571">
              <w:rPr>
                <w:rStyle w:val="affffff"/>
                <w:sz w:val="22"/>
              </w:rPr>
              <w:t>чего места и безопасность труда при работе на шлифовальных станках. 4.Подналадка шлифовальных кругов: назначение, технологическая посл</w:t>
            </w:r>
            <w:r w:rsidRPr="00702571">
              <w:rPr>
                <w:rStyle w:val="affffff"/>
                <w:sz w:val="22"/>
              </w:rPr>
              <w:t>е</w:t>
            </w:r>
            <w:r w:rsidRPr="00702571">
              <w:rPr>
                <w:rStyle w:val="affffff"/>
                <w:sz w:val="22"/>
              </w:rPr>
              <w:t>довательность. Неполадки в работе приспособлений и узлов шлифовальных станков: диагностика, разновидности неполадок, причины их возникновения. Подг</w:t>
            </w:r>
            <w:r w:rsidRPr="00702571">
              <w:rPr>
                <w:rStyle w:val="affffff"/>
                <w:sz w:val="22"/>
              </w:rPr>
              <w:t>о</w:t>
            </w:r>
            <w:r w:rsidRPr="00702571">
              <w:rPr>
                <w:rStyle w:val="affffff"/>
                <w:sz w:val="22"/>
              </w:rPr>
              <w:t>товка станков к подналадке: основные работы, последовательность выполнения, используемая техн</w:t>
            </w:r>
            <w:r w:rsidRPr="00702571">
              <w:rPr>
                <w:rStyle w:val="affffff"/>
                <w:sz w:val="22"/>
              </w:rPr>
              <w:t>и</w:t>
            </w:r>
            <w:r w:rsidRPr="00702571">
              <w:rPr>
                <w:rStyle w:val="affffff"/>
                <w:sz w:val="22"/>
              </w:rPr>
              <w:t>ческая документация. Подналадка и устранение несложных неполадок механизмов, оборудования и приспособлений в процессе работы: виды операций, их последовательность, приемы выполнения. Безопасность труда и орган</w:t>
            </w:r>
            <w:r w:rsidRPr="00702571">
              <w:rPr>
                <w:rStyle w:val="affffff"/>
                <w:sz w:val="22"/>
              </w:rPr>
              <w:t>и</w:t>
            </w:r>
            <w:r w:rsidRPr="00702571">
              <w:rPr>
                <w:rStyle w:val="affffff"/>
                <w:sz w:val="22"/>
              </w:rPr>
              <w:t>зация рабочего места при выполнении подналадки: основные требования.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7C5" w:rsidRPr="00224678" w:rsidRDefault="00C947C5" w:rsidP="007925AC">
            <w:pPr>
              <w:rPr>
                <w:sz w:val="20"/>
                <w:szCs w:val="20"/>
              </w:rPr>
            </w:pPr>
          </w:p>
        </w:tc>
      </w:tr>
      <w:tr w:rsidR="00CA5DB9" w:rsidRPr="00224678" w:rsidTr="00D44639">
        <w:trPr>
          <w:gridAfter w:val="1"/>
          <w:wAfter w:w="30" w:type="dxa"/>
          <w:trHeight w:val="235"/>
        </w:trPr>
        <w:tc>
          <w:tcPr>
            <w:tcW w:w="39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5DB9" w:rsidRPr="00702571" w:rsidRDefault="00CA5DB9" w:rsidP="00702571">
            <w:pPr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bottom w:val="single" w:sz="8" w:space="0" w:color="auto"/>
              <w:right w:val="single" w:sz="8" w:space="0" w:color="auto"/>
            </w:tcBorders>
          </w:tcPr>
          <w:p w:rsidR="00CA5DB9" w:rsidRPr="00702571" w:rsidRDefault="00CA5DB9" w:rsidP="00702571">
            <w:pPr>
              <w:ind w:left="100"/>
              <w:rPr>
                <w:rStyle w:val="affffff"/>
                <w:b/>
                <w:sz w:val="22"/>
              </w:rPr>
            </w:pPr>
            <w:r w:rsidRPr="00702571">
              <w:rPr>
                <w:rStyle w:val="affffff"/>
                <w:b/>
                <w:sz w:val="22"/>
              </w:rPr>
              <w:t>Лабораторные работы.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</w:tcPr>
          <w:p w:rsidR="00CA5DB9" w:rsidRPr="00D44639" w:rsidRDefault="00BE1277" w:rsidP="00D4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A5DB9" w:rsidRPr="00224678" w:rsidTr="00702571">
        <w:trPr>
          <w:gridAfter w:val="1"/>
          <w:wAfter w:w="30" w:type="dxa"/>
          <w:trHeight w:val="235"/>
        </w:trPr>
        <w:tc>
          <w:tcPr>
            <w:tcW w:w="396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DB9" w:rsidRPr="00702571" w:rsidRDefault="00CA5DB9" w:rsidP="00702571">
            <w:pPr>
              <w:rPr>
                <w:rStyle w:val="affffff"/>
                <w:sz w:val="22"/>
              </w:rPr>
            </w:pPr>
          </w:p>
        </w:tc>
        <w:tc>
          <w:tcPr>
            <w:tcW w:w="9922" w:type="dxa"/>
            <w:tcBorders>
              <w:bottom w:val="single" w:sz="8" w:space="0" w:color="auto"/>
              <w:right w:val="single" w:sz="8" w:space="0" w:color="auto"/>
            </w:tcBorders>
          </w:tcPr>
          <w:p w:rsidR="00CA5DB9" w:rsidRPr="00702571" w:rsidRDefault="00CA5DB9" w:rsidP="00702571">
            <w:pPr>
              <w:ind w:left="100"/>
              <w:rPr>
                <w:rStyle w:val="affffff"/>
                <w:sz w:val="22"/>
              </w:rPr>
            </w:pPr>
            <w:r w:rsidRPr="00702571">
              <w:rPr>
                <w:rStyle w:val="affffff"/>
                <w:sz w:val="22"/>
              </w:rPr>
              <w:t>Наладка шлифовального станка. Кинематическая схема шлифовального станка</w:t>
            </w: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DB9" w:rsidRPr="007925AC" w:rsidRDefault="00CA5DB9" w:rsidP="0095651B">
            <w:pPr>
              <w:rPr>
                <w:sz w:val="20"/>
                <w:szCs w:val="20"/>
              </w:rPr>
            </w:pPr>
          </w:p>
        </w:tc>
      </w:tr>
      <w:tr w:rsidR="007925AC" w:rsidRPr="00224678" w:rsidTr="00364C43">
        <w:trPr>
          <w:gridAfter w:val="1"/>
          <w:wAfter w:w="30" w:type="dxa"/>
          <w:trHeight w:val="235"/>
        </w:trPr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5AC" w:rsidRPr="007D4008" w:rsidRDefault="007925AC" w:rsidP="00342E98">
            <w:pPr>
              <w:spacing w:after="0" w:line="240" w:lineRule="auto"/>
              <w:rPr>
                <w:rStyle w:val="affffff"/>
                <w:sz w:val="22"/>
              </w:rPr>
            </w:pPr>
            <w:r w:rsidRPr="007D4008">
              <w:rPr>
                <w:rStyle w:val="affffff"/>
                <w:sz w:val="22"/>
              </w:rPr>
              <w:t xml:space="preserve">Тема </w:t>
            </w:r>
            <w:r w:rsidR="00342E98">
              <w:rPr>
                <w:rStyle w:val="affffff"/>
                <w:sz w:val="22"/>
              </w:rPr>
              <w:t>1</w:t>
            </w:r>
            <w:r w:rsidRPr="007D4008">
              <w:rPr>
                <w:rStyle w:val="affffff"/>
                <w:sz w:val="22"/>
              </w:rPr>
              <w:t>.9 Технология</w:t>
            </w:r>
            <w:r w:rsidR="00101034" w:rsidRPr="007D4008">
              <w:rPr>
                <w:rStyle w:val="affffff"/>
                <w:sz w:val="22"/>
              </w:rPr>
              <w:t xml:space="preserve"> шлифовальных р</w:t>
            </w:r>
            <w:r w:rsidR="00101034" w:rsidRPr="007D4008">
              <w:rPr>
                <w:rStyle w:val="affffff"/>
                <w:sz w:val="22"/>
              </w:rPr>
              <w:t>а</w:t>
            </w:r>
            <w:r w:rsidR="00101034" w:rsidRPr="007D4008">
              <w:rPr>
                <w:rStyle w:val="affffff"/>
                <w:sz w:val="22"/>
              </w:rPr>
              <w:t>бот</w:t>
            </w:r>
          </w:p>
        </w:tc>
        <w:tc>
          <w:tcPr>
            <w:tcW w:w="9922" w:type="dxa"/>
            <w:tcBorders>
              <w:bottom w:val="single" w:sz="4" w:space="0" w:color="auto"/>
              <w:right w:val="single" w:sz="8" w:space="0" w:color="auto"/>
            </w:tcBorders>
          </w:tcPr>
          <w:p w:rsidR="007925AC" w:rsidRPr="007D4008" w:rsidRDefault="007925AC" w:rsidP="007D4008">
            <w:pPr>
              <w:spacing w:after="0" w:line="240" w:lineRule="auto"/>
              <w:rPr>
                <w:rStyle w:val="affffff"/>
                <w:sz w:val="22"/>
              </w:rPr>
            </w:pPr>
            <w:r w:rsidRPr="007D4008">
              <w:rPr>
                <w:rStyle w:val="affffff"/>
                <w:sz w:val="22"/>
              </w:rPr>
              <w:t>1.Технология обработки деталей шлифованием: основные операции, их содержание,</w:t>
            </w:r>
            <w:r w:rsidR="00101034" w:rsidRPr="007D4008">
              <w:rPr>
                <w:rStyle w:val="affffff"/>
                <w:sz w:val="22"/>
              </w:rPr>
              <w:t xml:space="preserve"> приемы выполн</w:t>
            </w:r>
            <w:r w:rsidR="00101034" w:rsidRPr="007D4008">
              <w:rPr>
                <w:rStyle w:val="affffff"/>
                <w:sz w:val="22"/>
              </w:rPr>
              <w:t>е</w:t>
            </w:r>
            <w:r w:rsidR="00101034" w:rsidRPr="007D4008">
              <w:rPr>
                <w:rStyle w:val="affffff"/>
                <w:sz w:val="22"/>
              </w:rPr>
              <w:t>ния, последовательность действий, операционно-технологическая карта, режимы. Приспособления и режущий инструмент: разновидности, основные требования. Дефекты обработки: виды, причины во</w:t>
            </w:r>
            <w:r w:rsidR="00101034" w:rsidRPr="007D4008">
              <w:rPr>
                <w:rStyle w:val="affffff"/>
                <w:sz w:val="22"/>
              </w:rPr>
              <w:t>з</w:t>
            </w:r>
            <w:r w:rsidR="00101034" w:rsidRPr="007D4008">
              <w:rPr>
                <w:rStyle w:val="affffff"/>
                <w:sz w:val="22"/>
              </w:rPr>
              <w:t>никновения, способы предупреждения и устранения. Контрольно-измерительные приборы, инструме</w:t>
            </w:r>
            <w:r w:rsidR="00101034" w:rsidRPr="007D4008">
              <w:rPr>
                <w:rStyle w:val="affffff"/>
                <w:sz w:val="22"/>
              </w:rPr>
              <w:t>н</w:t>
            </w:r>
            <w:r w:rsidR="00101034" w:rsidRPr="007D4008">
              <w:rPr>
                <w:rStyle w:val="affffff"/>
                <w:sz w:val="22"/>
              </w:rPr>
              <w:t>ты и приспособления: виды, назначения, применение. Безопасность труда и организация рабочего ме</w:t>
            </w:r>
            <w:r w:rsidR="00101034" w:rsidRPr="007D4008">
              <w:rPr>
                <w:rStyle w:val="affffff"/>
                <w:sz w:val="22"/>
              </w:rPr>
              <w:t>с</w:t>
            </w:r>
            <w:r w:rsidR="00101034" w:rsidRPr="007D4008">
              <w:rPr>
                <w:rStyle w:val="affffff"/>
                <w:sz w:val="22"/>
              </w:rPr>
              <w:t>та при шлифовании: основные требования. Наладка станка на заданный режим обработки.</w:t>
            </w:r>
          </w:p>
          <w:p w:rsidR="00101034" w:rsidRPr="007D4008" w:rsidRDefault="00101034" w:rsidP="007D4008">
            <w:pPr>
              <w:spacing w:after="0" w:line="240" w:lineRule="auto"/>
              <w:rPr>
                <w:rStyle w:val="affffff"/>
                <w:sz w:val="22"/>
              </w:rPr>
            </w:pPr>
            <w:r w:rsidRPr="007D4008">
              <w:rPr>
                <w:rStyle w:val="affffff"/>
                <w:sz w:val="22"/>
              </w:rPr>
              <w:t>2.Круглошлифовальные станки: типы, назначение, конструктивная схема, принцип действия. Шлифов</w:t>
            </w:r>
            <w:r w:rsidRPr="007D4008">
              <w:rPr>
                <w:rStyle w:val="affffff"/>
                <w:sz w:val="22"/>
              </w:rPr>
              <w:t>а</w:t>
            </w:r>
            <w:r w:rsidRPr="007D4008">
              <w:rPr>
                <w:rStyle w:val="affffff"/>
                <w:sz w:val="22"/>
              </w:rPr>
              <w:t>ние наружных цилиндрических и конических поверхностей и торцов: методы круглого шлифования, способы и приемы обработки конических поверхностей, режимы резания, припуски на внутреннее шлифование. Устройства базирования деталей при кругло шлифовании: назначение, устройство, при</w:t>
            </w:r>
            <w:r w:rsidRPr="007D4008">
              <w:rPr>
                <w:rStyle w:val="affffff"/>
                <w:sz w:val="22"/>
              </w:rPr>
              <w:t>е</w:t>
            </w:r>
            <w:r w:rsidRPr="007D4008">
              <w:rPr>
                <w:rStyle w:val="affffff"/>
                <w:sz w:val="22"/>
              </w:rPr>
              <w:t>мы пользования. Приемы измерения деталей в процессе обработки. 3.Внутришлифовальные станки: т</w:t>
            </w:r>
            <w:r w:rsidRPr="007D4008">
              <w:rPr>
                <w:rStyle w:val="affffff"/>
                <w:sz w:val="22"/>
              </w:rPr>
              <w:t>и</w:t>
            </w:r>
            <w:r w:rsidRPr="007D4008">
              <w:rPr>
                <w:rStyle w:val="affffff"/>
                <w:sz w:val="22"/>
              </w:rPr>
              <w:t>пы, назначения, устройство и принцип действия. Шлифовальные круги для внутреннего шлифов</w:t>
            </w:r>
            <w:r w:rsidRPr="007D4008">
              <w:rPr>
                <w:rStyle w:val="affffff"/>
                <w:sz w:val="22"/>
              </w:rPr>
              <w:t>а</w:t>
            </w:r>
            <w:r w:rsidRPr="007D4008">
              <w:rPr>
                <w:rStyle w:val="affffff"/>
                <w:sz w:val="22"/>
              </w:rPr>
              <w:t>ния: их формы, размеры и марки. Шлифование цилиндрических и конических отверстий, внутренних и н</w:t>
            </w:r>
            <w:r w:rsidRPr="007D4008">
              <w:rPr>
                <w:rStyle w:val="affffff"/>
                <w:sz w:val="22"/>
              </w:rPr>
              <w:t>а</w:t>
            </w:r>
            <w:r w:rsidRPr="007D4008">
              <w:rPr>
                <w:rStyle w:val="affffff"/>
                <w:sz w:val="22"/>
              </w:rPr>
              <w:t>ружных торцов: методы внутреннего шлифования, порядок обработки деталей на внутришлифовал</w:t>
            </w:r>
            <w:r w:rsidRPr="007D4008">
              <w:rPr>
                <w:rStyle w:val="affffff"/>
                <w:sz w:val="22"/>
              </w:rPr>
              <w:t>ь</w:t>
            </w:r>
            <w:r w:rsidRPr="007D4008">
              <w:rPr>
                <w:rStyle w:val="affffff"/>
                <w:sz w:val="22"/>
              </w:rPr>
              <w:t>ных станках. Устройство базирования деталей при внутреннем шлифовании: назначение, устройство, при</w:t>
            </w:r>
            <w:r w:rsidRPr="007D4008">
              <w:rPr>
                <w:rStyle w:val="affffff"/>
                <w:sz w:val="22"/>
              </w:rPr>
              <w:t>е</w:t>
            </w:r>
            <w:r w:rsidRPr="007D4008">
              <w:rPr>
                <w:rStyle w:val="affffff"/>
                <w:sz w:val="22"/>
              </w:rPr>
              <w:t>мы установки и правило проверки, приспособления для зажима обрабатываемых деталей. Припу</w:t>
            </w:r>
            <w:r w:rsidRPr="007D4008">
              <w:rPr>
                <w:rStyle w:val="affffff"/>
                <w:sz w:val="22"/>
              </w:rPr>
              <w:t>с</w:t>
            </w:r>
            <w:r w:rsidRPr="007D4008">
              <w:rPr>
                <w:rStyle w:val="affffff"/>
                <w:sz w:val="22"/>
              </w:rPr>
              <w:t>ки на внутреннее шлифование. Приемы измерения деталей в процессе обработки.</w:t>
            </w:r>
          </w:p>
          <w:p w:rsidR="00101034" w:rsidRPr="007D4008" w:rsidRDefault="00101034" w:rsidP="007D4008">
            <w:pPr>
              <w:spacing w:after="0" w:line="240" w:lineRule="auto"/>
              <w:rPr>
                <w:rStyle w:val="affffff"/>
                <w:sz w:val="22"/>
              </w:rPr>
            </w:pPr>
            <w:r w:rsidRPr="007D4008">
              <w:rPr>
                <w:rStyle w:val="affffff"/>
                <w:sz w:val="22"/>
              </w:rPr>
              <w:t>4.Плоскошлифовальные станки: виды, назначение, устройство и принцип действия. Основные узлы плоскошлифовальных станков: назначение, устройство и принцип действия. Устройства для базиров</w:t>
            </w:r>
            <w:r w:rsidRPr="007D4008">
              <w:rPr>
                <w:rStyle w:val="affffff"/>
                <w:sz w:val="22"/>
              </w:rPr>
              <w:t>а</w:t>
            </w:r>
            <w:r w:rsidRPr="007D4008">
              <w:rPr>
                <w:rStyle w:val="affffff"/>
                <w:sz w:val="22"/>
              </w:rPr>
              <w:t>ния деталей: назначение, устройство, приемы установки деталей. Методы и приемы плоского шлифов</w:t>
            </w:r>
            <w:r w:rsidRPr="007D4008">
              <w:rPr>
                <w:rStyle w:val="affffff"/>
                <w:sz w:val="22"/>
              </w:rPr>
              <w:t>а</w:t>
            </w:r>
            <w:r w:rsidRPr="007D4008">
              <w:rPr>
                <w:rStyle w:val="affffff"/>
                <w:sz w:val="22"/>
              </w:rPr>
              <w:t>ния (шлифование перифер</w:t>
            </w:r>
            <w:r w:rsidRPr="007D4008">
              <w:rPr>
                <w:rStyle w:val="affffff"/>
                <w:sz w:val="22"/>
              </w:rPr>
              <w:t>и</w:t>
            </w:r>
            <w:r w:rsidRPr="007D4008">
              <w:rPr>
                <w:rStyle w:val="affffff"/>
                <w:sz w:val="22"/>
              </w:rPr>
              <w:t>ей и торцом круга). Режимы плоского шлифования. Приемы шлифования тонких деталей.</w:t>
            </w:r>
          </w:p>
          <w:p w:rsidR="00101034" w:rsidRPr="007D4008" w:rsidRDefault="00101034" w:rsidP="007D4008">
            <w:pPr>
              <w:spacing w:after="0" w:line="240" w:lineRule="auto"/>
              <w:rPr>
                <w:rStyle w:val="affffff"/>
                <w:sz w:val="22"/>
              </w:rPr>
            </w:pPr>
            <w:r w:rsidRPr="007D4008">
              <w:rPr>
                <w:rStyle w:val="affffff"/>
                <w:sz w:val="22"/>
              </w:rPr>
              <w:t>5.Бесцентрово-шлифовальные станки: классификация, назначение, устройство, принцип действия, о</w:t>
            </w:r>
            <w:r w:rsidRPr="007D4008">
              <w:rPr>
                <w:rStyle w:val="affffff"/>
                <w:sz w:val="22"/>
              </w:rPr>
              <w:t>с</w:t>
            </w:r>
            <w:r w:rsidRPr="007D4008">
              <w:rPr>
                <w:rStyle w:val="affffff"/>
                <w:sz w:val="22"/>
              </w:rPr>
              <w:t>новные узлы. Устройства базирования деталей при круглом бесцентровом шлифовании: назначение, конструктивные особенности, приемы установки и правила проверки. Типовые детали и методы их о</w:t>
            </w:r>
            <w:r w:rsidRPr="007D4008">
              <w:rPr>
                <w:rStyle w:val="affffff"/>
                <w:sz w:val="22"/>
              </w:rPr>
              <w:t>б</w:t>
            </w:r>
            <w:r w:rsidRPr="007D4008">
              <w:rPr>
                <w:rStyle w:val="affffff"/>
                <w:sz w:val="22"/>
              </w:rPr>
              <w:t>работки на бесцентрово-шлифовальных станках. Зависимость выбора шлифования от формы обрабат</w:t>
            </w:r>
            <w:r w:rsidRPr="007D4008">
              <w:rPr>
                <w:rStyle w:val="affffff"/>
                <w:sz w:val="22"/>
              </w:rPr>
              <w:t>ы</w:t>
            </w:r>
            <w:r w:rsidRPr="007D4008">
              <w:rPr>
                <w:rStyle w:val="affffff"/>
                <w:sz w:val="22"/>
              </w:rPr>
              <w:t>ваемой детали. Приемы шлифования гладких деталей с буртиками, ступенчатых цилиндрических дет</w:t>
            </w:r>
            <w:r w:rsidRPr="007D4008">
              <w:rPr>
                <w:rStyle w:val="affffff"/>
                <w:sz w:val="22"/>
              </w:rPr>
              <w:t>а</w:t>
            </w:r>
            <w:r w:rsidRPr="007D4008">
              <w:rPr>
                <w:rStyle w:val="affffff"/>
                <w:sz w:val="22"/>
              </w:rPr>
              <w:t>лей, корпусов. Припуски на шлифование. Режимы шлифования. Виды и причины дефектов и их пред</w:t>
            </w:r>
            <w:r w:rsidRPr="007D4008">
              <w:rPr>
                <w:rStyle w:val="affffff"/>
                <w:sz w:val="22"/>
              </w:rPr>
              <w:t>у</w:t>
            </w:r>
            <w:r w:rsidRPr="007D4008">
              <w:rPr>
                <w:rStyle w:val="affffff"/>
                <w:sz w:val="22"/>
              </w:rPr>
              <w:t>преждение.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7925AC" w:rsidRPr="00364C43" w:rsidRDefault="00BE1277" w:rsidP="00015E92">
            <w:pPr>
              <w:jc w:val="center"/>
              <w:rPr>
                <w:rStyle w:val="affffff"/>
                <w:sz w:val="22"/>
              </w:rPr>
            </w:pPr>
            <w:r>
              <w:rPr>
                <w:rStyle w:val="affffff"/>
                <w:sz w:val="22"/>
              </w:rPr>
              <w:t>9</w:t>
            </w:r>
          </w:p>
        </w:tc>
      </w:tr>
      <w:tr w:rsidR="001E28C5" w:rsidRPr="00224678" w:rsidTr="00D44639">
        <w:trPr>
          <w:gridAfter w:val="1"/>
          <w:wAfter w:w="30" w:type="dxa"/>
          <w:trHeight w:val="375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1E28C5" w:rsidRPr="00224678" w:rsidRDefault="001E28C5" w:rsidP="0095651B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28C5" w:rsidRPr="00224678" w:rsidRDefault="001E28C5" w:rsidP="0095651B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28C5" w:rsidRPr="005A5E61" w:rsidRDefault="001E28C5" w:rsidP="0095651B">
            <w:pPr>
              <w:ind w:left="100"/>
              <w:rPr>
                <w:rStyle w:val="affffff"/>
                <w:b/>
                <w:sz w:val="22"/>
              </w:rPr>
            </w:pPr>
            <w:r w:rsidRPr="005A5E61">
              <w:rPr>
                <w:rStyle w:val="affffff"/>
                <w:b/>
                <w:sz w:val="22"/>
              </w:rPr>
              <w:t>Практические занятия: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</w:tcPr>
          <w:p w:rsidR="001E28C5" w:rsidRPr="00D44639" w:rsidRDefault="00BE1277" w:rsidP="00D44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E28C5" w:rsidRPr="00224678" w:rsidTr="00FD606F">
        <w:trPr>
          <w:gridAfter w:val="1"/>
          <w:wAfter w:w="30" w:type="dxa"/>
          <w:trHeight w:val="150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1E28C5" w:rsidRPr="00224678" w:rsidRDefault="001E28C5" w:rsidP="0095651B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28C5" w:rsidRPr="00224678" w:rsidRDefault="001E28C5" w:rsidP="0095651B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28C5" w:rsidRPr="005A5E61" w:rsidRDefault="001E28C5" w:rsidP="0095651B">
            <w:pPr>
              <w:ind w:left="100"/>
              <w:rPr>
                <w:rStyle w:val="affffff"/>
                <w:sz w:val="22"/>
              </w:rPr>
            </w:pPr>
            <w:r w:rsidRPr="005A5E61">
              <w:rPr>
                <w:rStyle w:val="affffff"/>
                <w:sz w:val="22"/>
              </w:rPr>
              <w:t>Правило определения наивыгоднейшего режима шлифования в зависимости от материала, формы и</w:t>
            </w:r>
            <w:r w:rsidRPr="005A5E61">
              <w:rPr>
                <w:rStyle w:val="affffff"/>
                <w:sz w:val="22"/>
              </w:rPr>
              <w:t>з</w:t>
            </w:r>
            <w:r w:rsidRPr="005A5E61">
              <w:rPr>
                <w:rStyle w:val="affffff"/>
                <w:sz w:val="22"/>
              </w:rPr>
              <w:t>делия и модели станка. Анализ схемы продольной подачи при наклоне оси ведущего конуса круга и у</w:t>
            </w:r>
            <w:r w:rsidRPr="005A5E61">
              <w:rPr>
                <w:rStyle w:val="affffff"/>
                <w:sz w:val="22"/>
              </w:rPr>
              <w:t>г</w:t>
            </w:r>
            <w:r w:rsidRPr="005A5E61">
              <w:rPr>
                <w:rStyle w:val="affffff"/>
                <w:sz w:val="22"/>
              </w:rPr>
              <w:t>ла скоса опорного ножа.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28C5" w:rsidRPr="00224678" w:rsidRDefault="001E28C5" w:rsidP="0095651B">
            <w:pPr>
              <w:jc w:val="center"/>
              <w:rPr>
                <w:sz w:val="20"/>
                <w:szCs w:val="20"/>
              </w:rPr>
            </w:pPr>
          </w:p>
        </w:tc>
      </w:tr>
      <w:tr w:rsidR="007925AC" w:rsidRPr="00224678" w:rsidTr="0019685F">
        <w:trPr>
          <w:gridAfter w:val="1"/>
          <w:wAfter w:w="30" w:type="dxa"/>
          <w:trHeight w:val="216"/>
        </w:trPr>
        <w:tc>
          <w:tcPr>
            <w:tcW w:w="1389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2E98" w:rsidRPr="00FD606F" w:rsidRDefault="007925AC" w:rsidP="00342E98">
            <w:pPr>
              <w:spacing w:line="216" w:lineRule="exact"/>
              <w:ind w:left="120"/>
              <w:rPr>
                <w:rStyle w:val="affffff"/>
                <w:b/>
                <w:sz w:val="22"/>
              </w:rPr>
            </w:pPr>
            <w:r w:rsidRPr="00FD606F">
              <w:rPr>
                <w:rStyle w:val="affffff"/>
                <w:b/>
                <w:sz w:val="22"/>
              </w:rPr>
              <w:t>Самостоятельная работа при изучении раздела ПМ.</w:t>
            </w:r>
          </w:p>
          <w:p w:rsidR="007925AC" w:rsidRPr="00342E98" w:rsidRDefault="00342E98" w:rsidP="00342E98">
            <w:pPr>
              <w:spacing w:line="216" w:lineRule="exact"/>
              <w:ind w:left="120"/>
              <w:rPr>
                <w:rStyle w:val="affffff"/>
                <w:sz w:val="22"/>
              </w:rPr>
            </w:pPr>
            <w:r w:rsidRPr="00342E98">
              <w:rPr>
                <w:rStyle w:val="affffff"/>
                <w:sz w:val="22"/>
              </w:rPr>
              <w:t>Систематическая проработка конспектов занятий учебной и специальной технической литературы (по вопросам к п</w:t>
            </w:r>
            <w:r w:rsidRPr="00342E98">
              <w:rPr>
                <w:rStyle w:val="affffff"/>
                <w:sz w:val="22"/>
              </w:rPr>
              <w:t>а</w:t>
            </w:r>
            <w:r w:rsidRPr="00342E98">
              <w:rPr>
                <w:rStyle w:val="affffff"/>
                <w:sz w:val="22"/>
              </w:rPr>
              <w:t>раграфам, главам учебных пособий, составленным преподавателем). Подготовка к лабораторным и практическим р</w:t>
            </w:r>
            <w:r w:rsidRPr="00342E98">
              <w:rPr>
                <w:rStyle w:val="affffff"/>
                <w:sz w:val="22"/>
              </w:rPr>
              <w:t>а</w:t>
            </w:r>
            <w:r w:rsidRPr="00342E98">
              <w:rPr>
                <w:rStyle w:val="affffff"/>
                <w:sz w:val="22"/>
              </w:rPr>
              <w:t>ботам с использованием методических рекомендаций преподавателя, оформление работ, отчетов и подготовка к их защиты. Самостоятельное изучение правил выполнения чертежей и технологич</w:t>
            </w:r>
            <w:r w:rsidRPr="00342E98">
              <w:rPr>
                <w:rStyle w:val="affffff"/>
                <w:sz w:val="22"/>
              </w:rPr>
              <w:t>е</w:t>
            </w:r>
            <w:r w:rsidRPr="00342E98">
              <w:rPr>
                <w:rStyle w:val="affffff"/>
                <w:sz w:val="22"/>
              </w:rPr>
              <w:t>ской документации по ЕСКД и ЕСТД.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5AC" w:rsidRPr="0019685F" w:rsidRDefault="0059368F" w:rsidP="0019685F">
            <w:pPr>
              <w:spacing w:line="216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7925AC" w:rsidRPr="007F59B8" w:rsidTr="0019685F">
        <w:trPr>
          <w:gridAfter w:val="1"/>
          <w:wAfter w:w="30" w:type="dxa"/>
          <w:trHeight w:val="221"/>
        </w:trPr>
        <w:tc>
          <w:tcPr>
            <w:tcW w:w="138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25AC" w:rsidRDefault="007925AC" w:rsidP="00FD606F">
            <w:pPr>
              <w:spacing w:after="0" w:line="240" w:lineRule="auto"/>
              <w:rPr>
                <w:rStyle w:val="affffff"/>
                <w:sz w:val="22"/>
              </w:rPr>
            </w:pPr>
            <w:r w:rsidRPr="00FD606F">
              <w:rPr>
                <w:rStyle w:val="affffff"/>
                <w:sz w:val="22"/>
              </w:rPr>
              <w:t>Тематика в неаудиторной самостоятельной работы:</w:t>
            </w:r>
          </w:p>
          <w:p w:rsidR="00FD606F" w:rsidRDefault="00FD606F" w:rsidP="00FD606F">
            <w:pPr>
              <w:spacing w:after="0" w:line="240" w:lineRule="auto"/>
              <w:rPr>
                <w:rStyle w:val="affffff"/>
                <w:sz w:val="22"/>
              </w:rPr>
            </w:pPr>
            <w:r w:rsidRPr="00FD606F">
              <w:rPr>
                <w:rStyle w:val="affffff"/>
                <w:sz w:val="22"/>
              </w:rPr>
              <w:t>Составление эскизов на обрабатываемую деталь;</w:t>
            </w:r>
          </w:p>
          <w:p w:rsidR="00FD606F" w:rsidRDefault="00FD606F" w:rsidP="00FD606F">
            <w:pPr>
              <w:spacing w:after="0" w:line="240" w:lineRule="auto"/>
              <w:rPr>
                <w:rStyle w:val="affffff"/>
                <w:sz w:val="22"/>
              </w:rPr>
            </w:pPr>
            <w:r w:rsidRPr="00FD606F">
              <w:rPr>
                <w:rStyle w:val="affffff"/>
                <w:sz w:val="22"/>
              </w:rPr>
              <w:t>Проектирование технологического маршрута изготовления деталей с выбором типа оборудования, приспособлений, режущих и мерительных и</w:t>
            </w:r>
            <w:r w:rsidRPr="00FD606F">
              <w:rPr>
                <w:rStyle w:val="affffff"/>
                <w:sz w:val="22"/>
              </w:rPr>
              <w:t>н</w:t>
            </w:r>
            <w:r w:rsidRPr="00FD606F">
              <w:rPr>
                <w:rStyle w:val="affffff"/>
                <w:sz w:val="22"/>
              </w:rPr>
              <w:t>струментов;</w:t>
            </w:r>
          </w:p>
          <w:p w:rsidR="00FD606F" w:rsidRDefault="00FD606F" w:rsidP="00FD606F">
            <w:pPr>
              <w:spacing w:after="0" w:line="240" w:lineRule="auto"/>
              <w:rPr>
                <w:rStyle w:val="affffff"/>
                <w:sz w:val="22"/>
              </w:rPr>
            </w:pPr>
            <w:r w:rsidRPr="00FD606F">
              <w:rPr>
                <w:rStyle w:val="affffff"/>
                <w:sz w:val="22"/>
              </w:rPr>
              <w:t>Описание показателей технологичности конструкции детали (деталь указывается преподавателем);</w:t>
            </w:r>
          </w:p>
          <w:p w:rsidR="00FD606F" w:rsidRDefault="00FD606F" w:rsidP="00FD606F">
            <w:pPr>
              <w:spacing w:after="0" w:line="240" w:lineRule="auto"/>
              <w:rPr>
                <w:rStyle w:val="affffff"/>
                <w:sz w:val="22"/>
              </w:rPr>
            </w:pPr>
            <w:r w:rsidRPr="00FD606F">
              <w:rPr>
                <w:rStyle w:val="affffff"/>
                <w:sz w:val="22"/>
              </w:rPr>
              <w:t>Описание технологических требований на деталь;</w:t>
            </w:r>
          </w:p>
          <w:p w:rsidR="00FD606F" w:rsidRDefault="00FD606F" w:rsidP="00FD606F">
            <w:pPr>
              <w:spacing w:after="0" w:line="240" w:lineRule="auto"/>
              <w:rPr>
                <w:rStyle w:val="affffff"/>
                <w:sz w:val="22"/>
              </w:rPr>
            </w:pPr>
            <w:r w:rsidRPr="00FD606F">
              <w:rPr>
                <w:rStyle w:val="affffff"/>
                <w:sz w:val="22"/>
              </w:rPr>
              <w:t>Выбор баз для изготовления детали;</w:t>
            </w:r>
          </w:p>
          <w:p w:rsidR="00FD606F" w:rsidRDefault="00FD606F" w:rsidP="00FD606F">
            <w:pPr>
              <w:spacing w:after="0" w:line="240" w:lineRule="auto"/>
              <w:rPr>
                <w:rStyle w:val="affffff"/>
                <w:sz w:val="22"/>
              </w:rPr>
            </w:pPr>
            <w:r w:rsidRPr="00FD606F">
              <w:rPr>
                <w:rStyle w:val="affffff"/>
                <w:sz w:val="22"/>
              </w:rPr>
              <w:t>Расчет режимов резания;</w:t>
            </w:r>
          </w:p>
          <w:p w:rsidR="00FD606F" w:rsidRDefault="00FD606F" w:rsidP="00FD606F">
            <w:pPr>
              <w:spacing w:after="0" w:line="240" w:lineRule="auto"/>
              <w:rPr>
                <w:rStyle w:val="affffff"/>
                <w:sz w:val="22"/>
              </w:rPr>
            </w:pPr>
            <w:r w:rsidRPr="00FD606F">
              <w:rPr>
                <w:rStyle w:val="affffff"/>
                <w:sz w:val="22"/>
              </w:rPr>
              <w:t>Расчет машинного времени;</w:t>
            </w:r>
          </w:p>
          <w:p w:rsidR="00FD606F" w:rsidRDefault="00FD606F" w:rsidP="00FD606F">
            <w:pPr>
              <w:spacing w:after="0" w:line="240" w:lineRule="auto"/>
              <w:rPr>
                <w:rStyle w:val="affffff"/>
                <w:sz w:val="22"/>
              </w:rPr>
            </w:pPr>
            <w:r w:rsidRPr="00FD606F">
              <w:rPr>
                <w:rStyle w:val="affffff"/>
                <w:sz w:val="22"/>
              </w:rPr>
              <w:t>Проектирование карт контроля;</w:t>
            </w:r>
          </w:p>
          <w:p w:rsidR="00FD606F" w:rsidRDefault="00FD606F" w:rsidP="00FD606F">
            <w:pPr>
              <w:spacing w:after="0" w:line="240" w:lineRule="auto"/>
              <w:rPr>
                <w:rStyle w:val="affffff"/>
                <w:sz w:val="22"/>
              </w:rPr>
            </w:pPr>
            <w:r w:rsidRPr="00FD606F">
              <w:rPr>
                <w:rStyle w:val="affffff"/>
                <w:sz w:val="22"/>
              </w:rPr>
              <w:t>Охрана и требование безопасности труда при металлообработке.</w:t>
            </w:r>
          </w:p>
          <w:p w:rsidR="00FD606F" w:rsidRPr="00FD606F" w:rsidRDefault="00FD606F" w:rsidP="00FD606F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25AC" w:rsidRPr="007F59B8" w:rsidRDefault="007925AC" w:rsidP="0095651B">
            <w:pPr>
              <w:rPr>
                <w:sz w:val="19"/>
                <w:szCs w:val="19"/>
              </w:rPr>
            </w:pPr>
          </w:p>
        </w:tc>
      </w:tr>
      <w:tr w:rsidR="007925AC" w:rsidRPr="00224678" w:rsidTr="0019685F">
        <w:trPr>
          <w:gridAfter w:val="1"/>
          <w:wAfter w:w="30" w:type="dxa"/>
          <w:trHeight w:val="221"/>
        </w:trPr>
        <w:tc>
          <w:tcPr>
            <w:tcW w:w="138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85F" w:rsidRPr="00FF6E1A" w:rsidRDefault="007925AC" w:rsidP="00FD606F">
            <w:pPr>
              <w:spacing w:after="0" w:line="240" w:lineRule="auto"/>
              <w:rPr>
                <w:rStyle w:val="affffff"/>
                <w:b/>
                <w:sz w:val="22"/>
              </w:rPr>
            </w:pPr>
            <w:r w:rsidRPr="00FF6E1A">
              <w:rPr>
                <w:rStyle w:val="affffff"/>
                <w:b/>
                <w:sz w:val="22"/>
              </w:rPr>
              <w:t>Производственная практика.</w:t>
            </w:r>
            <w:r w:rsidR="0019685F" w:rsidRPr="00FF6E1A">
              <w:rPr>
                <w:rStyle w:val="affffff"/>
                <w:b/>
                <w:sz w:val="22"/>
              </w:rPr>
              <w:t xml:space="preserve"> </w:t>
            </w:r>
          </w:p>
          <w:p w:rsidR="0019685F" w:rsidRDefault="0019685F" w:rsidP="00FD606F">
            <w:pPr>
              <w:spacing w:after="0" w:line="240" w:lineRule="auto"/>
              <w:rPr>
                <w:rStyle w:val="affffff"/>
                <w:sz w:val="22"/>
              </w:rPr>
            </w:pPr>
            <w:r w:rsidRPr="00FD606F">
              <w:rPr>
                <w:rStyle w:val="affffff"/>
                <w:sz w:val="22"/>
              </w:rPr>
              <w:t xml:space="preserve">Виды работ: </w:t>
            </w:r>
          </w:p>
          <w:p w:rsidR="0019685F" w:rsidRDefault="0019685F" w:rsidP="00FD606F">
            <w:pPr>
              <w:spacing w:after="0" w:line="240" w:lineRule="auto"/>
              <w:rPr>
                <w:rStyle w:val="affffff"/>
                <w:sz w:val="22"/>
              </w:rPr>
            </w:pPr>
            <w:r w:rsidRPr="00FD606F">
              <w:rPr>
                <w:rStyle w:val="affffff"/>
                <w:sz w:val="22"/>
              </w:rPr>
              <w:t>1.Обработка заготовок, деталей на универсальных сверлильных, токарных, фрезерных, копировальных, шпоночных и шлифовальных станках при бесцентровом шлифовании, токарной обработке, обдирке, сверление отверстий под смазку, развертывание поверхностей, сверлении фрезеров</w:t>
            </w:r>
            <w:r w:rsidRPr="00FD606F">
              <w:rPr>
                <w:rStyle w:val="affffff"/>
                <w:sz w:val="22"/>
              </w:rPr>
              <w:t>а</w:t>
            </w:r>
            <w:r w:rsidRPr="00FD606F">
              <w:rPr>
                <w:rStyle w:val="affffff"/>
                <w:sz w:val="22"/>
              </w:rPr>
              <w:t xml:space="preserve">нии; </w:t>
            </w:r>
          </w:p>
          <w:p w:rsidR="0019685F" w:rsidRDefault="0019685F" w:rsidP="00FD606F">
            <w:pPr>
              <w:spacing w:after="0" w:line="240" w:lineRule="auto"/>
              <w:rPr>
                <w:rStyle w:val="affffff"/>
                <w:sz w:val="22"/>
              </w:rPr>
            </w:pPr>
            <w:r>
              <w:rPr>
                <w:rStyle w:val="affffff"/>
                <w:sz w:val="22"/>
              </w:rPr>
              <w:t xml:space="preserve">2. </w:t>
            </w:r>
            <w:r w:rsidRPr="00FD606F">
              <w:rPr>
                <w:rStyle w:val="affffff"/>
                <w:sz w:val="22"/>
              </w:rPr>
              <w:t xml:space="preserve">Наладка с обслуживаемых станков; </w:t>
            </w:r>
          </w:p>
          <w:p w:rsidR="007925AC" w:rsidRPr="00FD606F" w:rsidRDefault="0019685F" w:rsidP="00FD606F">
            <w:pPr>
              <w:spacing w:after="0" w:line="240" w:lineRule="auto"/>
              <w:rPr>
                <w:rStyle w:val="affffff"/>
                <w:sz w:val="22"/>
              </w:rPr>
            </w:pPr>
            <w:r>
              <w:rPr>
                <w:rStyle w:val="affffff"/>
                <w:sz w:val="22"/>
              </w:rPr>
              <w:t>3.</w:t>
            </w:r>
            <w:r w:rsidRPr="00FD606F">
              <w:rPr>
                <w:rStyle w:val="affffff"/>
                <w:sz w:val="22"/>
              </w:rPr>
              <w:t>Проверка качества обработки деталей.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5AC" w:rsidRPr="0019685F" w:rsidRDefault="0059368F" w:rsidP="0019685F">
            <w:pPr>
              <w:spacing w:line="219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</w:tr>
      <w:tr w:rsidR="007925AC" w:rsidRPr="00224678" w:rsidTr="0019685F">
        <w:trPr>
          <w:gridAfter w:val="1"/>
          <w:wAfter w:w="30" w:type="dxa"/>
          <w:trHeight w:val="212"/>
        </w:trPr>
        <w:tc>
          <w:tcPr>
            <w:tcW w:w="1389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25AC" w:rsidRPr="0019685F" w:rsidRDefault="007925AC" w:rsidP="0019685F">
            <w:pPr>
              <w:spacing w:after="0" w:line="240" w:lineRule="auto"/>
              <w:rPr>
                <w:rStyle w:val="affffff"/>
                <w:sz w:val="22"/>
              </w:rPr>
            </w:pPr>
            <w:r w:rsidRPr="0019685F">
              <w:rPr>
                <w:rStyle w:val="affffff"/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25AC" w:rsidRPr="0019685F" w:rsidRDefault="0059368F" w:rsidP="0019685F">
            <w:pPr>
              <w:spacing w:line="211" w:lineRule="exact"/>
              <w:jc w:val="center"/>
              <w:rPr>
                <w:rStyle w:val="affffff"/>
                <w:b/>
                <w:sz w:val="22"/>
              </w:rPr>
            </w:pPr>
            <w:r>
              <w:rPr>
                <w:rStyle w:val="affffff"/>
                <w:b/>
                <w:sz w:val="22"/>
              </w:rPr>
              <w:t>394</w:t>
            </w:r>
          </w:p>
        </w:tc>
      </w:tr>
      <w:tr w:rsidR="007925AC" w:rsidRPr="00224678" w:rsidTr="00D44423">
        <w:trPr>
          <w:gridAfter w:val="1"/>
          <w:wAfter w:w="30" w:type="dxa"/>
          <w:trHeight w:val="21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25AC" w:rsidRPr="00224678" w:rsidRDefault="007925AC" w:rsidP="0095651B">
            <w:pPr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5AC" w:rsidRPr="00FD606F" w:rsidRDefault="007925AC" w:rsidP="00FD606F">
            <w:pPr>
              <w:spacing w:after="0" w:line="240" w:lineRule="auto"/>
              <w:rPr>
                <w:rStyle w:val="affffff"/>
                <w:sz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5AC" w:rsidRPr="00224678" w:rsidRDefault="007925AC" w:rsidP="0095651B">
            <w:pPr>
              <w:rPr>
                <w:sz w:val="18"/>
                <w:szCs w:val="18"/>
              </w:rPr>
            </w:pPr>
          </w:p>
        </w:tc>
      </w:tr>
    </w:tbl>
    <w:p w:rsidR="00AB0301" w:rsidRDefault="00AB0301" w:rsidP="0011270E">
      <w:pPr>
        <w:suppressAutoHyphens/>
        <w:spacing w:after="40"/>
        <w:jc w:val="both"/>
        <w:rPr>
          <w:rFonts w:ascii="Times New Roman" w:hAnsi="Times New Roman"/>
          <w:b/>
          <w:sz w:val="24"/>
          <w:szCs w:val="24"/>
        </w:rPr>
      </w:pPr>
    </w:p>
    <w:p w:rsidR="00FE0C82" w:rsidRDefault="00FE0C82" w:rsidP="0011270E">
      <w:pPr>
        <w:suppressAutoHyphens/>
        <w:spacing w:after="40"/>
        <w:jc w:val="both"/>
        <w:rPr>
          <w:rFonts w:ascii="Times New Roman" w:hAnsi="Times New Roman"/>
          <w:b/>
          <w:sz w:val="24"/>
          <w:szCs w:val="24"/>
        </w:rPr>
      </w:pPr>
    </w:p>
    <w:p w:rsidR="00FE0C82" w:rsidRDefault="00FE0C82" w:rsidP="0011270E">
      <w:pPr>
        <w:suppressAutoHyphens/>
        <w:spacing w:after="40"/>
        <w:jc w:val="both"/>
        <w:rPr>
          <w:rFonts w:ascii="Times New Roman" w:hAnsi="Times New Roman"/>
          <w:b/>
          <w:sz w:val="24"/>
          <w:szCs w:val="24"/>
        </w:rPr>
      </w:pPr>
    </w:p>
    <w:p w:rsidR="00FE0C82" w:rsidRPr="00E7058A" w:rsidRDefault="00FE0C82" w:rsidP="0011270E">
      <w:pPr>
        <w:suppressAutoHyphens/>
        <w:spacing w:after="40"/>
        <w:jc w:val="both"/>
        <w:rPr>
          <w:rFonts w:ascii="Times New Roman" w:hAnsi="Times New Roman"/>
          <w:b/>
          <w:sz w:val="24"/>
          <w:szCs w:val="24"/>
        </w:rPr>
      </w:pPr>
    </w:p>
    <w:p w:rsidR="00091C4A" w:rsidRPr="00414C20" w:rsidRDefault="00091C4A" w:rsidP="00414C20">
      <w:pPr>
        <w:rPr>
          <w:rFonts w:ascii="Times New Roman" w:hAnsi="Times New Roman"/>
          <w:i/>
        </w:rPr>
        <w:sectPr w:rsidR="00091C4A" w:rsidRPr="00414C20" w:rsidSect="004E24B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D529D" w:rsidRPr="00E7058A" w:rsidRDefault="006D529D" w:rsidP="009C5BA5">
      <w:pPr>
        <w:rPr>
          <w:rFonts w:ascii="Times New Roman" w:hAnsi="Times New Roman"/>
          <w:b/>
          <w:bCs/>
          <w:sz w:val="24"/>
          <w:szCs w:val="24"/>
        </w:rPr>
      </w:pPr>
      <w:r w:rsidRPr="00E7058A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4E1C1E" w:rsidRPr="00E7058A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ПРОФЕССИОНАЛЬНОГО МОДУЛЯ</w:t>
      </w:r>
    </w:p>
    <w:p w:rsidR="004E1C1E" w:rsidRPr="006B5AB0" w:rsidRDefault="004E1C1E" w:rsidP="009C5BA5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B5AB0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</w:t>
      </w:r>
      <w:r w:rsidRPr="006B5AB0">
        <w:rPr>
          <w:rFonts w:ascii="Times New Roman" w:hAnsi="Times New Roman"/>
          <w:b/>
          <w:bCs/>
          <w:sz w:val="24"/>
          <w:szCs w:val="24"/>
        </w:rPr>
        <w:t>у</w:t>
      </w:r>
      <w:r w:rsidRPr="006B5AB0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515C24" w:rsidRPr="00515C24" w:rsidRDefault="00515C24" w:rsidP="00515C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Реализация программы модуля предполагает наличие учебного кабинета «технол</w:t>
      </w:r>
      <w:r w:rsidRPr="00515C24">
        <w:rPr>
          <w:rFonts w:ascii="Times New Roman" w:hAnsi="Times New Roman"/>
          <w:sz w:val="24"/>
          <w:szCs w:val="24"/>
        </w:rPr>
        <w:t>о</w:t>
      </w:r>
      <w:r w:rsidRPr="00515C24">
        <w:rPr>
          <w:rFonts w:ascii="Times New Roman" w:hAnsi="Times New Roman"/>
          <w:sz w:val="24"/>
          <w:szCs w:val="24"/>
        </w:rPr>
        <w:t>гии металлообработки и работы на металлорежущих станках, мастерских металлообр</w:t>
      </w:r>
      <w:r w:rsidRPr="00515C24">
        <w:rPr>
          <w:rFonts w:ascii="Times New Roman" w:hAnsi="Times New Roman"/>
          <w:sz w:val="24"/>
          <w:szCs w:val="24"/>
        </w:rPr>
        <w:t>а</w:t>
      </w:r>
      <w:r w:rsidRPr="00515C24">
        <w:rPr>
          <w:rFonts w:ascii="Times New Roman" w:hAnsi="Times New Roman"/>
          <w:sz w:val="24"/>
          <w:szCs w:val="24"/>
        </w:rPr>
        <w:t>ботки.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846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Оборудование учебного кабинета и рабочих мест кабинета «Технологии металлообрабо</w:t>
      </w:r>
      <w:r w:rsidRPr="00515C24">
        <w:rPr>
          <w:rFonts w:ascii="Times New Roman" w:hAnsi="Times New Roman"/>
          <w:sz w:val="24"/>
          <w:szCs w:val="24"/>
        </w:rPr>
        <w:t>т</w:t>
      </w:r>
      <w:r w:rsidRPr="00515C24">
        <w:rPr>
          <w:rFonts w:ascii="Times New Roman" w:hAnsi="Times New Roman"/>
          <w:sz w:val="24"/>
          <w:szCs w:val="24"/>
        </w:rPr>
        <w:t>ки и работы в металлообрабатывающих цехах»: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-</w:t>
      </w:r>
      <w:r w:rsidR="00277846">
        <w:rPr>
          <w:rFonts w:ascii="Times New Roman" w:hAnsi="Times New Roman"/>
          <w:sz w:val="24"/>
          <w:szCs w:val="24"/>
        </w:rPr>
        <w:t xml:space="preserve"> </w:t>
      </w:r>
      <w:r w:rsidRPr="00515C24">
        <w:rPr>
          <w:rFonts w:ascii="Times New Roman" w:hAnsi="Times New Roman"/>
          <w:sz w:val="24"/>
          <w:szCs w:val="24"/>
        </w:rPr>
        <w:t>комплект деталей инструментов, приспособл</w:t>
      </w:r>
      <w:r w:rsidRPr="00515C24">
        <w:rPr>
          <w:rFonts w:ascii="Times New Roman" w:hAnsi="Times New Roman"/>
          <w:sz w:val="24"/>
          <w:szCs w:val="24"/>
        </w:rPr>
        <w:t>е</w:t>
      </w:r>
      <w:r w:rsidRPr="00515C24">
        <w:rPr>
          <w:rFonts w:ascii="Times New Roman" w:hAnsi="Times New Roman"/>
          <w:sz w:val="24"/>
          <w:szCs w:val="24"/>
        </w:rPr>
        <w:t>ний;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-комплект бланков технологических карт;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-комплект учебно-методической документации;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-наглядные пособия (плакаты).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Тренажеры, тренажерные комплексы: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-тренажер для обработки координации движения рук при токарной обработке;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-демонстрационное устройство токарного станка;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-тренажер для обработки навыков управления суппортом токарного станка.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Оборудование мастерской и рабочих мест мастерской металлообработки: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-рабочие места по количеству обучающихся;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-станки токарные, фрезерные, сверлильные, заточные, шлифовальные;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-наборы инструментов;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-приспособления;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-заготовки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Реализация программы модуля предполагает обязательную производственную практику, к</w:t>
      </w:r>
      <w:r w:rsidRPr="00515C24">
        <w:rPr>
          <w:rFonts w:ascii="Times New Roman" w:hAnsi="Times New Roman"/>
          <w:sz w:val="24"/>
          <w:szCs w:val="24"/>
        </w:rPr>
        <w:t>о</w:t>
      </w:r>
      <w:r w:rsidRPr="00515C24">
        <w:rPr>
          <w:rFonts w:ascii="Times New Roman" w:hAnsi="Times New Roman"/>
          <w:sz w:val="24"/>
          <w:szCs w:val="24"/>
        </w:rPr>
        <w:t>торую рекомендуется проводить рассредоточено.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515C24">
        <w:rPr>
          <w:rFonts w:ascii="Times New Roman" w:hAnsi="Times New Roman"/>
          <w:b/>
          <w:bCs/>
          <w:sz w:val="24"/>
          <w:szCs w:val="24"/>
        </w:rPr>
        <w:t>.2. Информационное обеспечение обучения</w:t>
      </w:r>
    </w:p>
    <w:p w:rsidR="00515C24" w:rsidRPr="00515C24" w:rsidRDefault="00515C24" w:rsidP="00515C24">
      <w:pPr>
        <w:tabs>
          <w:tab w:val="left" w:pos="1440"/>
          <w:tab w:val="left" w:pos="3320"/>
          <w:tab w:val="left" w:pos="4400"/>
          <w:tab w:val="left" w:pos="5500"/>
          <w:tab w:val="left" w:pos="7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b/>
          <w:bCs/>
          <w:sz w:val="24"/>
          <w:szCs w:val="24"/>
        </w:rPr>
        <w:t>Перечень</w:t>
      </w:r>
      <w:r w:rsidRPr="00515C24">
        <w:rPr>
          <w:rFonts w:ascii="Times New Roman" w:hAnsi="Times New Roman"/>
          <w:b/>
          <w:bCs/>
          <w:sz w:val="24"/>
          <w:szCs w:val="24"/>
        </w:rPr>
        <w:tab/>
        <w:t>рекомендуемых</w:t>
      </w:r>
      <w:r w:rsidRPr="00515C24">
        <w:rPr>
          <w:rFonts w:ascii="Times New Roman" w:hAnsi="Times New Roman"/>
          <w:b/>
          <w:bCs/>
          <w:sz w:val="24"/>
          <w:szCs w:val="24"/>
        </w:rPr>
        <w:tab/>
        <w:t>учебных</w:t>
      </w:r>
      <w:r w:rsidRPr="00515C24">
        <w:rPr>
          <w:rFonts w:ascii="Times New Roman" w:hAnsi="Times New Roman"/>
          <w:b/>
          <w:bCs/>
          <w:sz w:val="24"/>
          <w:szCs w:val="24"/>
        </w:rPr>
        <w:tab/>
        <w:t>изданий,</w:t>
      </w:r>
      <w:r w:rsidRPr="00515C24">
        <w:rPr>
          <w:rFonts w:ascii="Times New Roman" w:hAnsi="Times New Roman"/>
          <w:b/>
          <w:bCs/>
          <w:sz w:val="24"/>
          <w:szCs w:val="24"/>
        </w:rPr>
        <w:tab/>
        <w:t>Интернет-ресурсов,</w:t>
      </w:r>
      <w:r w:rsidRPr="00515C24">
        <w:rPr>
          <w:rFonts w:ascii="Times New Roman" w:hAnsi="Times New Roman"/>
          <w:b/>
          <w:bCs/>
          <w:sz w:val="24"/>
          <w:szCs w:val="24"/>
        </w:rPr>
        <w:tab/>
        <w:t>дополнительной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b/>
          <w:bCs/>
          <w:sz w:val="24"/>
          <w:szCs w:val="24"/>
        </w:rPr>
        <w:t>литературы</w:t>
      </w:r>
    </w:p>
    <w:p w:rsidR="00515C24" w:rsidRPr="003F7CE4" w:rsidRDefault="00515C24" w:rsidP="00515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CE4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515C24" w:rsidRPr="00E93ADF" w:rsidRDefault="00515C24" w:rsidP="00E93ADF">
      <w:pPr>
        <w:tabs>
          <w:tab w:val="left" w:pos="98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93ADF">
        <w:rPr>
          <w:rFonts w:ascii="Times New Roman" w:hAnsi="Times New Roman"/>
          <w:b/>
          <w:sz w:val="24"/>
          <w:szCs w:val="24"/>
        </w:rPr>
        <w:t>Учебники:</w:t>
      </w:r>
    </w:p>
    <w:p w:rsidR="00515C24" w:rsidRPr="00515C24" w:rsidRDefault="00E93ADF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1.Е</w:t>
      </w:r>
      <w:r w:rsidR="00515C24" w:rsidRPr="00515C24">
        <w:rPr>
          <w:rFonts w:ascii="Times New Roman" w:hAnsi="Times New Roman"/>
          <w:sz w:val="24"/>
          <w:szCs w:val="24"/>
        </w:rPr>
        <w:t>фремов</w:t>
      </w:r>
      <w:r>
        <w:rPr>
          <w:rFonts w:ascii="Times New Roman" w:hAnsi="Times New Roman"/>
          <w:sz w:val="24"/>
          <w:szCs w:val="24"/>
        </w:rPr>
        <w:t>В.Д.</w:t>
      </w:r>
      <w:r w:rsidR="00515C24" w:rsidRPr="00515C24">
        <w:rPr>
          <w:rFonts w:ascii="Times New Roman" w:hAnsi="Times New Roman"/>
          <w:sz w:val="24"/>
          <w:szCs w:val="24"/>
        </w:rPr>
        <w:t>, Горохов</w:t>
      </w:r>
      <w:r>
        <w:rPr>
          <w:rFonts w:ascii="Times New Roman" w:hAnsi="Times New Roman"/>
          <w:sz w:val="24"/>
          <w:szCs w:val="24"/>
        </w:rPr>
        <w:t xml:space="preserve"> В.А.</w:t>
      </w:r>
      <w:r w:rsidR="00515C24" w:rsidRPr="00515C24">
        <w:rPr>
          <w:rFonts w:ascii="Times New Roman" w:hAnsi="Times New Roman"/>
          <w:sz w:val="24"/>
          <w:szCs w:val="24"/>
        </w:rPr>
        <w:t>, Схиртладзе</w:t>
      </w:r>
      <w:r>
        <w:rPr>
          <w:rFonts w:ascii="Times New Roman" w:hAnsi="Times New Roman"/>
          <w:sz w:val="24"/>
          <w:szCs w:val="24"/>
        </w:rPr>
        <w:t xml:space="preserve"> А.Г.</w:t>
      </w:r>
      <w:r w:rsidR="00515C24" w:rsidRPr="00515C24">
        <w:rPr>
          <w:rFonts w:ascii="Times New Roman" w:hAnsi="Times New Roman"/>
          <w:sz w:val="24"/>
          <w:szCs w:val="24"/>
        </w:rPr>
        <w:t xml:space="preserve"> Металлорежущие станки.- Старый О</w:t>
      </w:r>
      <w:r w:rsidR="00515C24" w:rsidRPr="00515C24">
        <w:rPr>
          <w:rFonts w:ascii="Times New Roman" w:hAnsi="Times New Roman"/>
          <w:sz w:val="24"/>
          <w:szCs w:val="24"/>
        </w:rPr>
        <w:t>с</w:t>
      </w:r>
      <w:r w:rsidR="00515C24" w:rsidRPr="00515C24">
        <w:rPr>
          <w:rFonts w:ascii="Times New Roman" w:hAnsi="Times New Roman"/>
          <w:sz w:val="24"/>
          <w:szCs w:val="24"/>
        </w:rPr>
        <w:t>кол: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«ТНТ», 2009. -696 с.</w:t>
      </w:r>
    </w:p>
    <w:p w:rsidR="00515C24" w:rsidRPr="00515C24" w:rsidRDefault="00E93ADF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15C24" w:rsidRPr="00515C24">
        <w:rPr>
          <w:rFonts w:ascii="Times New Roman" w:hAnsi="Times New Roman"/>
          <w:sz w:val="24"/>
          <w:szCs w:val="24"/>
        </w:rPr>
        <w:t>Кожевников</w:t>
      </w:r>
      <w:r>
        <w:rPr>
          <w:rFonts w:ascii="Times New Roman" w:hAnsi="Times New Roman"/>
          <w:sz w:val="24"/>
          <w:szCs w:val="24"/>
        </w:rPr>
        <w:t>Д.В.</w:t>
      </w:r>
      <w:r w:rsidR="00515C24" w:rsidRPr="00515C24">
        <w:rPr>
          <w:rFonts w:ascii="Times New Roman" w:hAnsi="Times New Roman"/>
          <w:sz w:val="24"/>
          <w:szCs w:val="24"/>
        </w:rPr>
        <w:t>, Гречшиников</w:t>
      </w:r>
      <w:r>
        <w:rPr>
          <w:rFonts w:ascii="Times New Roman" w:hAnsi="Times New Roman"/>
          <w:sz w:val="24"/>
          <w:szCs w:val="24"/>
        </w:rPr>
        <w:t xml:space="preserve"> В.А.</w:t>
      </w:r>
      <w:r w:rsidR="00515C24" w:rsidRPr="00515C24">
        <w:rPr>
          <w:rFonts w:ascii="Times New Roman" w:hAnsi="Times New Roman"/>
          <w:sz w:val="24"/>
          <w:szCs w:val="24"/>
        </w:rPr>
        <w:t xml:space="preserve"> «Режущий инструмент».-М.: Машиностроение, 2005. -525с.</w:t>
      </w:r>
    </w:p>
    <w:p w:rsidR="00515C24" w:rsidRPr="00515C24" w:rsidRDefault="00E93ADF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15C24" w:rsidRPr="00515C24">
        <w:rPr>
          <w:rFonts w:ascii="Times New Roman" w:hAnsi="Times New Roman"/>
          <w:sz w:val="24"/>
          <w:szCs w:val="24"/>
        </w:rPr>
        <w:t>Ковшов</w:t>
      </w:r>
      <w:r>
        <w:rPr>
          <w:rFonts w:ascii="Times New Roman" w:hAnsi="Times New Roman"/>
          <w:sz w:val="24"/>
          <w:szCs w:val="24"/>
        </w:rPr>
        <w:t xml:space="preserve"> А.Н.</w:t>
      </w:r>
      <w:r w:rsidR="00515C24" w:rsidRPr="00515C24">
        <w:rPr>
          <w:rFonts w:ascii="Times New Roman" w:hAnsi="Times New Roman"/>
          <w:sz w:val="24"/>
          <w:szCs w:val="24"/>
        </w:rPr>
        <w:t xml:space="preserve"> Технология машиностроения.- СПМК, 2008-318с.</w:t>
      </w:r>
    </w:p>
    <w:p w:rsidR="00515C24" w:rsidRPr="00515C24" w:rsidRDefault="00E93ADF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15C24" w:rsidRPr="00515C24">
        <w:rPr>
          <w:rFonts w:ascii="Times New Roman" w:hAnsi="Times New Roman"/>
          <w:sz w:val="24"/>
          <w:szCs w:val="24"/>
        </w:rPr>
        <w:t>Черпаков</w:t>
      </w:r>
      <w:r>
        <w:rPr>
          <w:rFonts w:ascii="Times New Roman" w:hAnsi="Times New Roman"/>
          <w:sz w:val="24"/>
          <w:szCs w:val="24"/>
        </w:rPr>
        <w:t xml:space="preserve"> Б.И.</w:t>
      </w:r>
      <w:r w:rsidR="00515C24" w:rsidRPr="00515C24">
        <w:rPr>
          <w:rFonts w:ascii="Times New Roman" w:hAnsi="Times New Roman"/>
          <w:sz w:val="24"/>
          <w:szCs w:val="24"/>
        </w:rPr>
        <w:t xml:space="preserve"> Технологическое оборудование машиностроительного производства. - М.: Академия, 2006. -416с.</w:t>
      </w:r>
    </w:p>
    <w:p w:rsidR="00515C24" w:rsidRPr="00E93ADF" w:rsidRDefault="00515C24" w:rsidP="00E93ADF">
      <w:pPr>
        <w:tabs>
          <w:tab w:val="left" w:pos="8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93ADF">
        <w:rPr>
          <w:rFonts w:ascii="Times New Roman" w:hAnsi="Times New Roman"/>
          <w:b/>
          <w:sz w:val="24"/>
          <w:szCs w:val="24"/>
        </w:rPr>
        <w:t>Справочники:</w:t>
      </w:r>
    </w:p>
    <w:p w:rsidR="00515C24" w:rsidRPr="00515C24" w:rsidRDefault="00E93ADF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5C24" w:rsidRPr="00515C24">
        <w:rPr>
          <w:rFonts w:ascii="Times New Roman" w:hAnsi="Times New Roman"/>
          <w:sz w:val="24"/>
          <w:szCs w:val="24"/>
        </w:rPr>
        <w:t>Голофтеев</w:t>
      </w:r>
      <w:r>
        <w:rPr>
          <w:rFonts w:ascii="Times New Roman" w:hAnsi="Times New Roman"/>
          <w:sz w:val="24"/>
          <w:szCs w:val="24"/>
        </w:rPr>
        <w:t xml:space="preserve"> С.А.</w:t>
      </w:r>
      <w:r w:rsidR="00515C24" w:rsidRPr="00515C24">
        <w:rPr>
          <w:rFonts w:ascii="Times New Roman" w:hAnsi="Times New Roman"/>
          <w:sz w:val="24"/>
          <w:szCs w:val="24"/>
        </w:rPr>
        <w:t xml:space="preserve">  Лабораторный  практикум  по  курсу  «Металлорежущие  станки».  М: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Высшая школа, -2001. -240с.</w:t>
      </w:r>
    </w:p>
    <w:p w:rsidR="00515C24" w:rsidRPr="00515C24" w:rsidRDefault="00E93ADF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15C24" w:rsidRPr="00515C24">
        <w:rPr>
          <w:rFonts w:ascii="Times New Roman" w:hAnsi="Times New Roman"/>
          <w:sz w:val="24"/>
          <w:szCs w:val="24"/>
        </w:rPr>
        <w:t>Обработка материалов резанием. Справочник технолога Под редакцией А.А.Панова-М.: Машиностроение, 2006. -784с.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  <w:sectPr w:rsidR="00515C24" w:rsidRPr="00515C24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  <w:sectPr w:rsidR="00515C24" w:rsidRPr="00515C24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515C24" w:rsidRPr="00515C24" w:rsidRDefault="00E93ADF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15C24" w:rsidRPr="00515C24">
        <w:rPr>
          <w:rFonts w:ascii="Times New Roman" w:hAnsi="Times New Roman"/>
          <w:sz w:val="24"/>
          <w:szCs w:val="24"/>
        </w:rPr>
        <w:t>Серебряницкий</w:t>
      </w:r>
      <w:r>
        <w:rPr>
          <w:rFonts w:ascii="Times New Roman" w:hAnsi="Times New Roman"/>
          <w:sz w:val="24"/>
          <w:szCs w:val="24"/>
        </w:rPr>
        <w:t xml:space="preserve"> П.П.</w:t>
      </w:r>
      <w:r w:rsidR="00515C24" w:rsidRPr="00515C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515C24" w:rsidRPr="00515C24">
        <w:rPr>
          <w:rFonts w:ascii="Times New Roman" w:hAnsi="Times New Roman"/>
          <w:sz w:val="24"/>
          <w:szCs w:val="24"/>
        </w:rPr>
        <w:t>Схиртладзе</w:t>
      </w:r>
      <w:r>
        <w:rPr>
          <w:rFonts w:ascii="Times New Roman" w:hAnsi="Times New Roman"/>
          <w:sz w:val="24"/>
          <w:szCs w:val="24"/>
        </w:rPr>
        <w:t xml:space="preserve"> А.Г.</w:t>
      </w:r>
      <w:r w:rsidR="00515C24" w:rsidRPr="00515C24">
        <w:rPr>
          <w:rFonts w:ascii="Times New Roman" w:hAnsi="Times New Roman"/>
          <w:sz w:val="24"/>
          <w:szCs w:val="24"/>
        </w:rPr>
        <w:t xml:space="preserve"> Краткий справочник станочника- М.: Дрофа 2008. -655с.</w:t>
      </w:r>
    </w:p>
    <w:p w:rsidR="00515C24" w:rsidRPr="00E93ADF" w:rsidRDefault="00515C24" w:rsidP="00515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3ADF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515C24" w:rsidRPr="003F7CE4" w:rsidRDefault="00E93ADF" w:rsidP="00E93ADF">
      <w:pPr>
        <w:tabs>
          <w:tab w:val="left" w:pos="98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F7CE4">
        <w:rPr>
          <w:rFonts w:ascii="Times New Roman" w:hAnsi="Times New Roman"/>
          <w:b/>
          <w:sz w:val="24"/>
          <w:szCs w:val="24"/>
        </w:rPr>
        <w:t>1.</w:t>
      </w:r>
      <w:r w:rsidR="00515C24" w:rsidRPr="003F7CE4">
        <w:rPr>
          <w:rFonts w:ascii="Times New Roman" w:hAnsi="Times New Roman"/>
          <w:b/>
          <w:sz w:val="24"/>
          <w:szCs w:val="24"/>
        </w:rPr>
        <w:t>Учебники:</w:t>
      </w:r>
    </w:p>
    <w:p w:rsidR="00515C24" w:rsidRPr="00515C24" w:rsidRDefault="004374B9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5C24" w:rsidRPr="00515C24">
        <w:rPr>
          <w:rFonts w:ascii="Times New Roman" w:hAnsi="Times New Roman"/>
          <w:sz w:val="24"/>
          <w:szCs w:val="24"/>
        </w:rPr>
        <w:t>Аверьянов</w:t>
      </w:r>
      <w:r>
        <w:rPr>
          <w:rFonts w:ascii="Times New Roman" w:hAnsi="Times New Roman"/>
          <w:sz w:val="24"/>
          <w:szCs w:val="24"/>
        </w:rPr>
        <w:t xml:space="preserve"> И.О.</w:t>
      </w:r>
      <w:r w:rsidR="00515C24" w:rsidRPr="00515C24">
        <w:rPr>
          <w:rFonts w:ascii="Times New Roman" w:hAnsi="Times New Roman"/>
          <w:sz w:val="24"/>
          <w:szCs w:val="24"/>
        </w:rPr>
        <w:t>, Клепиков</w:t>
      </w:r>
      <w:r>
        <w:rPr>
          <w:rFonts w:ascii="Times New Roman" w:hAnsi="Times New Roman"/>
          <w:sz w:val="24"/>
          <w:szCs w:val="24"/>
        </w:rPr>
        <w:t xml:space="preserve"> В.В.</w:t>
      </w:r>
      <w:r w:rsidR="00515C24" w:rsidRPr="00515C24">
        <w:rPr>
          <w:rFonts w:ascii="Times New Roman" w:hAnsi="Times New Roman"/>
          <w:sz w:val="24"/>
          <w:szCs w:val="24"/>
        </w:rPr>
        <w:t xml:space="preserve"> Технология машиностроения- М.: Форум, 2008. -304с.</w:t>
      </w:r>
    </w:p>
    <w:p w:rsidR="00515C24" w:rsidRPr="00515C24" w:rsidRDefault="004374B9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15C24" w:rsidRPr="00515C24">
        <w:rPr>
          <w:rFonts w:ascii="Times New Roman" w:hAnsi="Times New Roman"/>
          <w:sz w:val="24"/>
          <w:szCs w:val="24"/>
        </w:rPr>
        <w:t>Моталин</w:t>
      </w:r>
      <w:r>
        <w:rPr>
          <w:rFonts w:ascii="Times New Roman" w:hAnsi="Times New Roman"/>
          <w:sz w:val="24"/>
          <w:szCs w:val="24"/>
        </w:rPr>
        <w:t xml:space="preserve"> А.А.</w:t>
      </w:r>
      <w:r w:rsidR="00515C24" w:rsidRPr="00515C24">
        <w:rPr>
          <w:rFonts w:ascii="Times New Roman" w:hAnsi="Times New Roman"/>
          <w:sz w:val="24"/>
          <w:szCs w:val="24"/>
        </w:rPr>
        <w:t xml:space="preserve"> Технология машиностроения- СПМК, 2008. -511с.</w:t>
      </w:r>
    </w:p>
    <w:p w:rsidR="00515C24" w:rsidRPr="00515C24" w:rsidRDefault="004374B9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15C24" w:rsidRPr="00515C24">
        <w:rPr>
          <w:rFonts w:ascii="Times New Roman" w:hAnsi="Times New Roman"/>
          <w:sz w:val="24"/>
          <w:szCs w:val="24"/>
        </w:rPr>
        <w:t>Схитладзе</w:t>
      </w:r>
      <w:r>
        <w:rPr>
          <w:rFonts w:ascii="Times New Roman" w:hAnsi="Times New Roman"/>
          <w:sz w:val="24"/>
          <w:szCs w:val="24"/>
        </w:rPr>
        <w:t xml:space="preserve"> А.Г.</w:t>
      </w:r>
      <w:r w:rsidR="00515C24" w:rsidRPr="00515C24">
        <w:rPr>
          <w:rFonts w:ascii="Times New Roman" w:hAnsi="Times New Roman"/>
          <w:sz w:val="24"/>
          <w:szCs w:val="24"/>
        </w:rPr>
        <w:t xml:space="preserve">, Иванова </w:t>
      </w:r>
      <w:r>
        <w:rPr>
          <w:rFonts w:ascii="Times New Roman" w:hAnsi="Times New Roman"/>
          <w:sz w:val="24"/>
          <w:szCs w:val="24"/>
        </w:rPr>
        <w:t xml:space="preserve"> Т.Н.</w:t>
      </w:r>
      <w:r w:rsidR="00515C24" w:rsidRPr="00515C24">
        <w:rPr>
          <w:rFonts w:ascii="Times New Roman" w:hAnsi="Times New Roman"/>
          <w:sz w:val="24"/>
          <w:szCs w:val="24"/>
        </w:rPr>
        <w:t>Технологическое оборудование машиностроительных производств- Старый Оскол. –«ТНТ», 2009. -708с.</w:t>
      </w:r>
    </w:p>
    <w:p w:rsidR="00515C24" w:rsidRPr="00515C24" w:rsidRDefault="004374B9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15C24" w:rsidRPr="00515C24">
        <w:rPr>
          <w:rFonts w:ascii="Times New Roman" w:hAnsi="Times New Roman"/>
          <w:sz w:val="24"/>
          <w:szCs w:val="24"/>
        </w:rPr>
        <w:t>Фельдштейн</w:t>
      </w:r>
      <w:r>
        <w:rPr>
          <w:rFonts w:ascii="Times New Roman" w:hAnsi="Times New Roman"/>
          <w:sz w:val="24"/>
          <w:szCs w:val="24"/>
        </w:rPr>
        <w:t xml:space="preserve"> Е.Э</w:t>
      </w:r>
      <w:r w:rsidR="00515C24" w:rsidRPr="00515C24">
        <w:rPr>
          <w:rFonts w:ascii="Times New Roman" w:hAnsi="Times New Roman"/>
          <w:sz w:val="24"/>
          <w:szCs w:val="24"/>
        </w:rPr>
        <w:t>, Корневич</w:t>
      </w:r>
      <w:r>
        <w:rPr>
          <w:rFonts w:ascii="Times New Roman" w:hAnsi="Times New Roman"/>
          <w:sz w:val="24"/>
          <w:szCs w:val="24"/>
        </w:rPr>
        <w:t xml:space="preserve"> М.А.</w:t>
      </w:r>
      <w:r w:rsidR="00515C24" w:rsidRPr="00515C24">
        <w:rPr>
          <w:rFonts w:ascii="Times New Roman" w:hAnsi="Times New Roman"/>
          <w:sz w:val="24"/>
          <w:szCs w:val="24"/>
        </w:rPr>
        <w:t>«Режущий инструмент»- Минск: Новое знание, 2007.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-400с.</w:t>
      </w:r>
    </w:p>
    <w:p w:rsidR="00515C24" w:rsidRPr="003F7CE4" w:rsidRDefault="00E93ADF" w:rsidP="00E93ADF">
      <w:pPr>
        <w:tabs>
          <w:tab w:val="left" w:pos="8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F7CE4">
        <w:rPr>
          <w:rFonts w:ascii="Times New Roman" w:hAnsi="Times New Roman"/>
          <w:b/>
          <w:sz w:val="24"/>
          <w:szCs w:val="24"/>
        </w:rPr>
        <w:t>2.</w:t>
      </w:r>
      <w:r w:rsidR="00515C24" w:rsidRPr="003F7CE4">
        <w:rPr>
          <w:rFonts w:ascii="Times New Roman" w:hAnsi="Times New Roman"/>
          <w:b/>
          <w:sz w:val="24"/>
          <w:szCs w:val="24"/>
        </w:rPr>
        <w:t>Отечественные журналы:</w:t>
      </w:r>
    </w:p>
    <w:p w:rsidR="00515C24" w:rsidRPr="00515C24" w:rsidRDefault="00E93ADF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5C24" w:rsidRPr="00515C24">
        <w:rPr>
          <w:rFonts w:ascii="Times New Roman" w:hAnsi="Times New Roman"/>
          <w:sz w:val="24"/>
          <w:szCs w:val="24"/>
        </w:rPr>
        <w:t>«Технология машиностроения»</w:t>
      </w:r>
    </w:p>
    <w:p w:rsidR="00515C24" w:rsidRPr="00515C24" w:rsidRDefault="00E93ADF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515C24" w:rsidRPr="00515C24">
        <w:rPr>
          <w:rFonts w:ascii="Times New Roman" w:hAnsi="Times New Roman"/>
          <w:sz w:val="24"/>
          <w:szCs w:val="24"/>
        </w:rPr>
        <w:t>«Стружка»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515C24">
        <w:rPr>
          <w:rFonts w:ascii="Times New Roman" w:hAnsi="Times New Roman"/>
          <w:b/>
          <w:bCs/>
          <w:sz w:val="24"/>
          <w:szCs w:val="24"/>
        </w:rPr>
        <w:t>.3. Общие требования к организации образовательного процесса.</w:t>
      </w:r>
    </w:p>
    <w:p w:rsid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7A3" w:rsidRDefault="005547A3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7A3" w:rsidRPr="00515C24" w:rsidRDefault="005547A3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Обязательным условием допусков к производственной практике в рамках профессионал</w:t>
      </w:r>
      <w:r w:rsidRPr="00515C24">
        <w:rPr>
          <w:rFonts w:ascii="Times New Roman" w:hAnsi="Times New Roman"/>
          <w:sz w:val="24"/>
          <w:szCs w:val="24"/>
        </w:rPr>
        <w:t>ь</w:t>
      </w:r>
      <w:r w:rsidRPr="00515C24">
        <w:rPr>
          <w:rFonts w:ascii="Times New Roman" w:hAnsi="Times New Roman"/>
          <w:sz w:val="24"/>
          <w:szCs w:val="24"/>
        </w:rPr>
        <w:t>ного модуля</w:t>
      </w:r>
      <w:r w:rsidR="00E93ADF">
        <w:rPr>
          <w:rFonts w:ascii="Times New Roman" w:hAnsi="Times New Roman"/>
          <w:sz w:val="24"/>
          <w:szCs w:val="24"/>
        </w:rPr>
        <w:t xml:space="preserve"> </w:t>
      </w:r>
      <w:r w:rsidRPr="00515C24">
        <w:rPr>
          <w:rFonts w:ascii="Times New Roman" w:hAnsi="Times New Roman"/>
          <w:sz w:val="24"/>
          <w:szCs w:val="24"/>
        </w:rPr>
        <w:t xml:space="preserve"> «Технология обработки на металлорежущих станках» является освоение учебной практики (производственное обучение для получения первичных професси</w:t>
      </w:r>
      <w:r w:rsidRPr="00515C24">
        <w:rPr>
          <w:rFonts w:ascii="Times New Roman" w:hAnsi="Times New Roman"/>
          <w:sz w:val="24"/>
          <w:szCs w:val="24"/>
        </w:rPr>
        <w:t>о</w:t>
      </w:r>
      <w:r w:rsidRPr="00515C24">
        <w:rPr>
          <w:rFonts w:ascii="Times New Roman" w:hAnsi="Times New Roman"/>
          <w:sz w:val="24"/>
          <w:szCs w:val="24"/>
        </w:rPr>
        <w:t>нальных навыков, профессионального модуля «Программное управление металлореж</w:t>
      </w:r>
      <w:r w:rsidRPr="00515C24">
        <w:rPr>
          <w:rFonts w:ascii="Times New Roman" w:hAnsi="Times New Roman"/>
          <w:sz w:val="24"/>
          <w:szCs w:val="24"/>
        </w:rPr>
        <w:t>у</w:t>
      </w:r>
      <w:r w:rsidRPr="00515C24">
        <w:rPr>
          <w:rFonts w:ascii="Times New Roman" w:hAnsi="Times New Roman"/>
          <w:sz w:val="24"/>
          <w:szCs w:val="24"/>
        </w:rPr>
        <w:t>щими станками.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515C24">
        <w:rPr>
          <w:rFonts w:ascii="Times New Roman" w:hAnsi="Times New Roman"/>
          <w:b/>
          <w:bCs/>
          <w:sz w:val="24"/>
          <w:szCs w:val="24"/>
        </w:rPr>
        <w:t>.4. Кадровое обеспечение образовательного процесса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bCs/>
          <w:sz w:val="24"/>
          <w:szCs w:val="24"/>
        </w:rPr>
        <w:t>Требования</w:t>
      </w:r>
      <w:r w:rsidR="00E93ADF">
        <w:rPr>
          <w:rFonts w:ascii="Times New Roman" w:hAnsi="Times New Roman"/>
          <w:bCs/>
          <w:sz w:val="24"/>
          <w:szCs w:val="24"/>
        </w:rPr>
        <w:t xml:space="preserve"> </w:t>
      </w:r>
      <w:r w:rsidRPr="00515C24">
        <w:rPr>
          <w:rFonts w:ascii="Times New Roman" w:hAnsi="Times New Roman"/>
          <w:bCs/>
          <w:sz w:val="24"/>
          <w:szCs w:val="24"/>
        </w:rPr>
        <w:t xml:space="preserve"> к квалификации педагогических (инженерно-педагогических) кадров, обе</w:t>
      </w:r>
      <w:r w:rsidRPr="00515C24">
        <w:rPr>
          <w:rFonts w:ascii="Times New Roman" w:hAnsi="Times New Roman"/>
          <w:bCs/>
          <w:sz w:val="24"/>
          <w:szCs w:val="24"/>
        </w:rPr>
        <w:t>с</w:t>
      </w:r>
      <w:r w:rsidRPr="00515C24">
        <w:rPr>
          <w:rFonts w:ascii="Times New Roman" w:hAnsi="Times New Roman"/>
          <w:bCs/>
          <w:sz w:val="24"/>
          <w:szCs w:val="24"/>
        </w:rPr>
        <w:t xml:space="preserve">печивающих обучение по междисциплинарному курсу (курсам): </w:t>
      </w:r>
      <w:r w:rsidRPr="00515C24">
        <w:rPr>
          <w:rFonts w:ascii="Times New Roman" w:hAnsi="Times New Roman"/>
          <w:sz w:val="24"/>
          <w:szCs w:val="24"/>
        </w:rPr>
        <w:t>наличие высшего</w:t>
      </w:r>
      <w:r w:rsidRPr="00515C24">
        <w:rPr>
          <w:rFonts w:ascii="Times New Roman" w:hAnsi="Times New Roman"/>
          <w:bCs/>
          <w:sz w:val="24"/>
          <w:szCs w:val="24"/>
        </w:rPr>
        <w:t xml:space="preserve"> </w:t>
      </w:r>
      <w:r w:rsidRPr="00515C24">
        <w:rPr>
          <w:rFonts w:ascii="Times New Roman" w:hAnsi="Times New Roman"/>
          <w:sz w:val="24"/>
          <w:szCs w:val="24"/>
        </w:rPr>
        <w:t>пр</w:t>
      </w:r>
      <w:r w:rsidRPr="00515C24">
        <w:rPr>
          <w:rFonts w:ascii="Times New Roman" w:hAnsi="Times New Roman"/>
          <w:sz w:val="24"/>
          <w:szCs w:val="24"/>
        </w:rPr>
        <w:t>о</w:t>
      </w:r>
      <w:r w:rsidRPr="00515C24">
        <w:rPr>
          <w:rFonts w:ascii="Times New Roman" w:hAnsi="Times New Roman"/>
          <w:sz w:val="24"/>
          <w:szCs w:val="24"/>
        </w:rPr>
        <w:t xml:space="preserve">фессионального образования, соответствующего профилю модуля </w:t>
      </w:r>
      <w:r w:rsidRPr="00515C24">
        <w:rPr>
          <w:rFonts w:ascii="Times New Roman" w:hAnsi="Times New Roman"/>
          <w:bCs/>
          <w:sz w:val="24"/>
          <w:szCs w:val="24"/>
          <w:u w:val="single"/>
        </w:rPr>
        <w:t>обработка деталей</w:t>
      </w:r>
      <w:r w:rsidRPr="00515C24">
        <w:rPr>
          <w:rFonts w:ascii="Times New Roman" w:hAnsi="Times New Roman"/>
          <w:sz w:val="24"/>
          <w:szCs w:val="24"/>
        </w:rPr>
        <w:t xml:space="preserve"> </w:t>
      </w:r>
      <w:r w:rsidRPr="00515C24">
        <w:rPr>
          <w:rFonts w:ascii="Times New Roman" w:hAnsi="Times New Roman"/>
          <w:bCs/>
          <w:sz w:val="24"/>
          <w:szCs w:val="24"/>
          <w:u w:val="single"/>
        </w:rPr>
        <w:t xml:space="preserve">на металлорежущих станках различного вида и типа </w:t>
      </w:r>
      <w:r w:rsidRPr="00515C24">
        <w:rPr>
          <w:rFonts w:ascii="Times New Roman" w:hAnsi="Times New Roman"/>
          <w:sz w:val="24"/>
          <w:szCs w:val="24"/>
          <w:u w:val="single"/>
        </w:rPr>
        <w:t>(</w:t>
      </w:r>
      <w:r w:rsidRPr="00515C24">
        <w:rPr>
          <w:rFonts w:ascii="Times New Roman" w:hAnsi="Times New Roman"/>
          <w:bCs/>
          <w:sz w:val="24"/>
          <w:szCs w:val="24"/>
          <w:u w:val="single"/>
        </w:rPr>
        <w:t>сверлильных, токарных, фрезерных,</w:t>
      </w:r>
      <w:r w:rsidRPr="00515C24">
        <w:rPr>
          <w:rFonts w:ascii="Times New Roman" w:hAnsi="Times New Roman"/>
          <w:bCs/>
          <w:sz w:val="24"/>
          <w:szCs w:val="24"/>
        </w:rPr>
        <w:t xml:space="preserve"> </w:t>
      </w:r>
      <w:r w:rsidRPr="00515C24">
        <w:rPr>
          <w:rFonts w:ascii="Times New Roman" w:hAnsi="Times New Roman"/>
          <w:bCs/>
          <w:sz w:val="24"/>
          <w:szCs w:val="24"/>
          <w:u w:val="single"/>
        </w:rPr>
        <w:t>копировальных,</w:t>
      </w:r>
      <w:r w:rsidRPr="00515C24">
        <w:rPr>
          <w:rFonts w:ascii="Times New Roman" w:hAnsi="Times New Roman"/>
          <w:bCs/>
          <w:sz w:val="24"/>
          <w:szCs w:val="24"/>
        </w:rPr>
        <w:t xml:space="preserve"> </w:t>
      </w:r>
      <w:r w:rsidRPr="00515C24">
        <w:rPr>
          <w:rFonts w:ascii="Times New Roman" w:hAnsi="Times New Roman"/>
          <w:bCs/>
          <w:sz w:val="24"/>
          <w:szCs w:val="24"/>
          <w:u w:val="single"/>
        </w:rPr>
        <w:t>шпоночных и шлифовальных)</w:t>
      </w:r>
      <w:r w:rsidRPr="00515C24">
        <w:rPr>
          <w:rFonts w:ascii="Times New Roman" w:hAnsi="Times New Roman"/>
          <w:bCs/>
          <w:sz w:val="24"/>
          <w:szCs w:val="24"/>
        </w:rPr>
        <w:t xml:space="preserve"> </w:t>
      </w:r>
      <w:r w:rsidRPr="00515C24">
        <w:rPr>
          <w:rFonts w:ascii="Times New Roman" w:hAnsi="Times New Roman"/>
          <w:sz w:val="24"/>
          <w:szCs w:val="24"/>
        </w:rPr>
        <w:t>и рабочей профессии</w:t>
      </w:r>
      <w:r w:rsidRPr="00515C24">
        <w:rPr>
          <w:rFonts w:ascii="Times New Roman" w:hAnsi="Times New Roman"/>
          <w:bCs/>
          <w:sz w:val="24"/>
          <w:szCs w:val="24"/>
        </w:rPr>
        <w:t xml:space="preserve"> </w:t>
      </w:r>
      <w:r w:rsidRPr="00515C24">
        <w:rPr>
          <w:rFonts w:ascii="Times New Roman" w:hAnsi="Times New Roman"/>
          <w:sz w:val="24"/>
          <w:szCs w:val="24"/>
        </w:rPr>
        <w:t>«Станочник (мета</w:t>
      </w:r>
      <w:r w:rsidRPr="00515C24">
        <w:rPr>
          <w:rFonts w:ascii="Times New Roman" w:hAnsi="Times New Roman"/>
          <w:sz w:val="24"/>
          <w:szCs w:val="24"/>
        </w:rPr>
        <w:t>л</w:t>
      </w:r>
      <w:r w:rsidRPr="00515C24">
        <w:rPr>
          <w:rFonts w:ascii="Times New Roman" w:hAnsi="Times New Roman"/>
          <w:sz w:val="24"/>
          <w:szCs w:val="24"/>
        </w:rPr>
        <w:t>лообработка)»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bCs/>
          <w:sz w:val="24"/>
          <w:szCs w:val="24"/>
        </w:rPr>
        <w:t>Требования к квалификации педагогических кадров, осуществляющих руков</w:t>
      </w:r>
      <w:r w:rsidRPr="00515C24">
        <w:rPr>
          <w:rFonts w:ascii="Times New Roman" w:hAnsi="Times New Roman"/>
          <w:bCs/>
          <w:sz w:val="24"/>
          <w:szCs w:val="24"/>
        </w:rPr>
        <w:t>о</w:t>
      </w:r>
      <w:r w:rsidRPr="00515C24">
        <w:rPr>
          <w:rFonts w:ascii="Times New Roman" w:hAnsi="Times New Roman"/>
          <w:bCs/>
          <w:sz w:val="24"/>
          <w:szCs w:val="24"/>
        </w:rPr>
        <w:t>дство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bCs/>
          <w:sz w:val="24"/>
          <w:szCs w:val="24"/>
        </w:rPr>
        <w:t>практикой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bCs/>
          <w:sz w:val="24"/>
          <w:szCs w:val="24"/>
        </w:rPr>
        <w:t xml:space="preserve">Инженерно-педагогический  состав:  </w:t>
      </w:r>
      <w:r w:rsidRPr="00515C24">
        <w:rPr>
          <w:rFonts w:ascii="Times New Roman" w:hAnsi="Times New Roman"/>
          <w:sz w:val="24"/>
          <w:szCs w:val="24"/>
        </w:rPr>
        <w:t>дипломированные  специалисты</w:t>
      </w:r>
      <w:r w:rsidRPr="00515C24">
        <w:rPr>
          <w:rFonts w:ascii="Times New Roman" w:hAnsi="Times New Roman"/>
          <w:bCs/>
          <w:sz w:val="24"/>
          <w:szCs w:val="24"/>
        </w:rPr>
        <w:t xml:space="preserve">  </w:t>
      </w:r>
      <w:r w:rsidRPr="00515C24">
        <w:rPr>
          <w:rFonts w:ascii="Times New Roman" w:hAnsi="Times New Roman"/>
          <w:sz w:val="24"/>
          <w:szCs w:val="24"/>
        </w:rPr>
        <w:t>–</w:t>
      </w:r>
      <w:r w:rsidRPr="00515C24">
        <w:rPr>
          <w:rFonts w:ascii="Times New Roman" w:hAnsi="Times New Roman"/>
          <w:bCs/>
          <w:sz w:val="24"/>
          <w:szCs w:val="24"/>
        </w:rPr>
        <w:t xml:space="preserve">  </w:t>
      </w:r>
      <w:r w:rsidRPr="00515C24">
        <w:rPr>
          <w:rFonts w:ascii="Times New Roman" w:hAnsi="Times New Roman"/>
          <w:sz w:val="24"/>
          <w:szCs w:val="24"/>
        </w:rPr>
        <w:t>преподав</w:t>
      </w:r>
      <w:r w:rsidRPr="00515C24">
        <w:rPr>
          <w:rFonts w:ascii="Times New Roman" w:hAnsi="Times New Roman"/>
          <w:sz w:val="24"/>
          <w:szCs w:val="24"/>
        </w:rPr>
        <w:t>а</w:t>
      </w:r>
      <w:r w:rsidRPr="00515C24">
        <w:rPr>
          <w:rFonts w:ascii="Times New Roman" w:hAnsi="Times New Roman"/>
          <w:sz w:val="24"/>
          <w:szCs w:val="24"/>
        </w:rPr>
        <w:t>тели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4" w:rsidRPr="00515C24" w:rsidRDefault="00515C24" w:rsidP="00515C24">
      <w:pPr>
        <w:tabs>
          <w:tab w:val="left" w:pos="6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sz w:val="24"/>
          <w:szCs w:val="24"/>
        </w:rPr>
        <w:t>междисциплинарных курсов, а также общепрофессиональных</w:t>
      </w:r>
      <w:r w:rsidRPr="00515C24">
        <w:rPr>
          <w:rFonts w:ascii="Times New Roman" w:hAnsi="Times New Roman"/>
          <w:sz w:val="24"/>
          <w:szCs w:val="24"/>
        </w:rPr>
        <w:tab/>
        <w:t>дисциплин: «Технич</w:t>
      </w:r>
      <w:r w:rsidRPr="00515C24">
        <w:rPr>
          <w:rFonts w:ascii="Times New Roman" w:hAnsi="Times New Roman"/>
          <w:sz w:val="24"/>
          <w:szCs w:val="24"/>
        </w:rPr>
        <w:t>е</w:t>
      </w:r>
      <w:r w:rsidRPr="00515C24">
        <w:rPr>
          <w:rFonts w:ascii="Times New Roman" w:hAnsi="Times New Roman"/>
          <w:sz w:val="24"/>
          <w:szCs w:val="24"/>
        </w:rPr>
        <w:t>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C24">
        <w:rPr>
          <w:rFonts w:ascii="Times New Roman" w:hAnsi="Times New Roman"/>
          <w:sz w:val="24"/>
          <w:szCs w:val="24"/>
        </w:rPr>
        <w:t>измерения», «Техническая графика», «Основы электротехники», «Основы матери</w:t>
      </w:r>
      <w:r w:rsidRPr="00515C24">
        <w:rPr>
          <w:rFonts w:ascii="Times New Roman" w:hAnsi="Times New Roman"/>
          <w:sz w:val="24"/>
          <w:szCs w:val="24"/>
        </w:rPr>
        <w:t>а</w:t>
      </w:r>
      <w:r w:rsidRPr="00515C24">
        <w:rPr>
          <w:rFonts w:ascii="Times New Roman" w:hAnsi="Times New Roman"/>
          <w:sz w:val="24"/>
          <w:szCs w:val="24"/>
        </w:rPr>
        <w:t>ловед</w:t>
      </w:r>
      <w:r w:rsidRPr="00515C24">
        <w:rPr>
          <w:rFonts w:ascii="Times New Roman" w:hAnsi="Times New Roman"/>
          <w:sz w:val="24"/>
          <w:szCs w:val="24"/>
        </w:rPr>
        <w:t>е</w:t>
      </w:r>
      <w:r w:rsidRPr="00515C24">
        <w:rPr>
          <w:rFonts w:ascii="Times New Roman" w:hAnsi="Times New Roman"/>
          <w:sz w:val="24"/>
          <w:szCs w:val="24"/>
        </w:rPr>
        <w:t>ния», «Общие основы технологии металлообработки и работ на металлорежущих ста</w:t>
      </w:r>
      <w:r w:rsidRPr="00515C24">
        <w:rPr>
          <w:rFonts w:ascii="Times New Roman" w:hAnsi="Times New Roman"/>
          <w:sz w:val="24"/>
          <w:szCs w:val="24"/>
        </w:rPr>
        <w:t>н</w:t>
      </w:r>
      <w:r w:rsidRPr="00515C24">
        <w:rPr>
          <w:rFonts w:ascii="Times New Roman" w:hAnsi="Times New Roman"/>
          <w:sz w:val="24"/>
          <w:szCs w:val="24"/>
        </w:rPr>
        <w:t>ках», «Безопасность жизнедеятельности».</w:t>
      </w:r>
    </w:p>
    <w:p w:rsidR="00515C24" w:rsidRPr="00515C24" w:rsidRDefault="00515C24" w:rsidP="0051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ind w:firstLine="60"/>
        <w:jc w:val="both"/>
        <w:rPr>
          <w:rFonts w:ascii="Times New Roman" w:hAnsi="Times New Roman"/>
          <w:sz w:val="24"/>
          <w:szCs w:val="24"/>
        </w:rPr>
      </w:pPr>
      <w:r w:rsidRPr="00515C24">
        <w:rPr>
          <w:rFonts w:ascii="Times New Roman" w:hAnsi="Times New Roman"/>
          <w:b/>
          <w:bCs/>
          <w:sz w:val="24"/>
          <w:szCs w:val="24"/>
        </w:rPr>
        <w:t xml:space="preserve">Мастера: </w:t>
      </w:r>
      <w:r w:rsidRPr="00515C24">
        <w:rPr>
          <w:rFonts w:ascii="Times New Roman" w:hAnsi="Times New Roman"/>
          <w:sz w:val="24"/>
          <w:szCs w:val="24"/>
        </w:rPr>
        <w:t>наличие</w:t>
      </w:r>
      <w:r w:rsidRPr="00515C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5C24">
        <w:rPr>
          <w:rFonts w:ascii="Times New Roman" w:hAnsi="Times New Roman"/>
          <w:sz w:val="24"/>
          <w:szCs w:val="24"/>
        </w:rPr>
        <w:t>5–6</w:t>
      </w:r>
      <w:r w:rsidRPr="00515C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5C24">
        <w:rPr>
          <w:rFonts w:ascii="Times New Roman" w:hAnsi="Times New Roman"/>
          <w:sz w:val="24"/>
          <w:szCs w:val="24"/>
        </w:rPr>
        <w:t>квалификационного разряда с обязательной стажировкой в</w:t>
      </w:r>
      <w:r w:rsidRPr="00515C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5C24">
        <w:rPr>
          <w:rFonts w:ascii="Times New Roman" w:hAnsi="Times New Roman"/>
          <w:sz w:val="24"/>
          <w:szCs w:val="24"/>
        </w:rPr>
        <w:t>пр</w:t>
      </w:r>
      <w:r w:rsidRPr="00515C24">
        <w:rPr>
          <w:rFonts w:ascii="Times New Roman" w:hAnsi="Times New Roman"/>
          <w:sz w:val="24"/>
          <w:szCs w:val="24"/>
        </w:rPr>
        <w:t>о</w:t>
      </w:r>
      <w:r w:rsidRPr="00515C24">
        <w:rPr>
          <w:rFonts w:ascii="Times New Roman" w:hAnsi="Times New Roman"/>
          <w:sz w:val="24"/>
          <w:szCs w:val="24"/>
        </w:rPr>
        <w:t>фильных организациях не реже 1-го раза в 3 года. Опыт деятельности в организациях с</w:t>
      </w:r>
      <w:r w:rsidRPr="00515C24">
        <w:rPr>
          <w:rFonts w:ascii="Times New Roman" w:hAnsi="Times New Roman"/>
          <w:sz w:val="24"/>
          <w:szCs w:val="24"/>
        </w:rPr>
        <w:t>о</w:t>
      </w:r>
      <w:r w:rsidRPr="00515C24">
        <w:rPr>
          <w:rFonts w:ascii="Times New Roman" w:hAnsi="Times New Roman"/>
          <w:sz w:val="24"/>
          <w:szCs w:val="24"/>
        </w:rPr>
        <w:t>ответствующей профессиональной сферы является обязательным.</w:t>
      </w:r>
    </w:p>
    <w:p w:rsidR="00515C24" w:rsidRPr="00515C24" w:rsidRDefault="00515C24" w:rsidP="00515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4" w:rsidRPr="00515C24" w:rsidRDefault="00515C24" w:rsidP="00515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4" w:rsidRDefault="00515C24" w:rsidP="00942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574" w:rsidRDefault="00810A83" w:rsidP="00810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D529D" w:rsidRPr="00E7058A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</w:t>
      </w:r>
    </w:p>
    <w:p w:rsidR="00810A83" w:rsidRDefault="00810A83" w:rsidP="00810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666"/>
        <w:gridCol w:w="1720"/>
      </w:tblGrid>
      <w:tr w:rsidR="00810A83" w:rsidRPr="007529F1" w:rsidTr="00810A83">
        <w:trPr>
          <w:trHeight w:val="1098"/>
        </w:trPr>
        <w:tc>
          <w:tcPr>
            <w:tcW w:w="4254" w:type="dxa"/>
          </w:tcPr>
          <w:p w:rsidR="00810A83" w:rsidRPr="007529F1" w:rsidRDefault="00810A83" w:rsidP="001355E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66" w:type="dxa"/>
          </w:tcPr>
          <w:p w:rsidR="00810A83" w:rsidRPr="007529F1" w:rsidRDefault="00810A83" w:rsidP="001355E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810A83" w:rsidRPr="007529F1" w:rsidRDefault="00810A83" w:rsidP="001355E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720" w:type="dxa"/>
          </w:tcPr>
          <w:p w:rsidR="00810A83" w:rsidRPr="007529F1" w:rsidRDefault="00810A83" w:rsidP="001355E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810A83" w:rsidRPr="007529F1" w:rsidRDefault="00810A83" w:rsidP="001355E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Методы оценки</w:t>
            </w:r>
          </w:p>
        </w:tc>
      </w:tr>
      <w:tr w:rsidR="00810A83" w:rsidRPr="007529F1" w:rsidTr="00810A83">
        <w:trPr>
          <w:trHeight w:val="698"/>
        </w:trPr>
        <w:tc>
          <w:tcPr>
            <w:tcW w:w="4254" w:type="dxa"/>
          </w:tcPr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.</w:t>
            </w:r>
            <w:r w:rsidRPr="007529F1">
              <w:rPr>
                <w:rFonts w:ascii="Times New Roman" w:hAnsi="Times New Roman"/>
              </w:rPr>
              <w:t xml:space="preserve"> Осуществлять подготовку и о</w:t>
            </w:r>
            <w:r w:rsidRPr="007529F1">
              <w:rPr>
                <w:rFonts w:ascii="Times New Roman" w:hAnsi="Times New Roman"/>
              </w:rPr>
              <w:t>б</w:t>
            </w:r>
            <w:r w:rsidRPr="007529F1">
              <w:rPr>
                <w:rFonts w:ascii="Times New Roman" w:hAnsi="Times New Roman"/>
              </w:rPr>
              <w:t>служивание рабочего места для работы на токарно-расточных станках</w:t>
            </w:r>
          </w:p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ПК 3.2</w:t>
            </w:r>
            <w:r>
              <w:rPr>
                <w:rFonts w:ascii="Times New Roman" w:hAnsi="Times New Roman"/>
              </w:rPr>
              <w:t>.</w:t>
            </w:r>
            <w:r w:rsidRPr="007529F1">
              <w:rPr>
                <w:rFonts w:ascii="Times New Roman" w:hAnsi="Times New Roman"/>
              </w:rPr>
              <w:t xml:space="preserve"> Осуществлять подготовку к и</w:t>
            </w:r>
            <w:r w:rsidRPr="007529F1">
              <w:rPr>
                <w:rFonts w:ascii="Times New Roman" w:hAnsi="Times New Roman"/>
              </w:rPr>
              <w:t>с</w:t>
            </w:r>
            <w:r w:rsidRPr="007529F1">
              <w:rPr>
                <w:rFonts w:ascii="Times New Roman" w:hAnsi="Times New Roman"/>
              </w:rPr>
              <w:t>пользованию инструмента и оснастки для работы на токарно-расточных станках в соответствии с полученным заданием</w:t>
            </w:r>
          </w:p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ПК 3.3</w:t>
            </w:r>
            <w:r>
              <w:rPr>
                <w:rFonts w:ascii="Times New Roman" w:hAnsi="Times New Roman"/>
              </w:rPr>
              <w:t>.</w:t>
            </w:r>
            <w:r w:rsidRPr="007529F1">
              <w:rPr>
                <w:rFonts w:ascii="Times New Roman" w:hAnsi="Times New Roman"/>
              </w:rPr>
              <w:t xml:space="preserve"> Определять последовательность и оптимальные режимы обработки разли</w:t>
            </w:r>
            <w:r w:rsidRPr="007529F1">
              <w:rPr>
                <w:rFonts w:ascii="Times New Roman" w:hAnsi="Times New Roman"/>
              </w:rPr>
              <w:t>ч</w:t>
            </w:r>
            <w:r w:rsidRPr="007529F1">
              <w:rPr>
                <w:rFonts w:ascii="Times New Roman" w:hAnsi="Times New Roman"/>
              </w:rPr>
              <w:t>ных изделий на токарно-расточных ста</w:t>
            </w:r>
            <w:r w:rsidRPr="007529F1">
              <w:rPr>
                <w:rFonts w:ascii="Times New Roman" w:hAnsi="Times New Roman"/>
              </w:rPr>
              <w:t>н</w:t>
            </w:r>
            <w:r w:rsidRPr="007529F1">
              <w:rPr>
                <w:rFonts w:ascii="Times New Roman" w:hAnsi="Times New Roman"/>
              </w:rPr>
              <w:t>ках в соо</w:t>
            </w:r>
            <w:r w:rsidRPr="007529F1">
              <w:rPr>
                <w:rFonts w:ascii="Times New Roman" w:hAnsi="Times New Roman"/>
              </w:rPr>
              <w:t>т</w:t>
            </w:r>
            <w:r w:rsidRPr="007529F1">
              <w:rPr>
                <w:rFonts w:ascii="Times New Roman" w:hAnsi="Times New Roman"/>
              </w:rPr>
              <w:t>ветствии с заданием</w:t>
            </w:r>
          </w:p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ОК 1 Выбирать способы решения задач профессиональной деятельности, прим</w:t>
            </w:r>
            <w:r w:rsidRPr="007529F1">
              <w:rPr>
                <w:rFonts w:ascii="Times New Roman" w:hAnsi="Times New Roman"/>
              </w:rPr>
              <w:t>е</w:t>
            </w:r>
            <w:r w:rsidRPr="007529F1">
              <w:rPr>
                <w:rFonts w:ascii="Times New Roman" w:hAnsi="Times New Roman"/>
              </w:rPr>
              <w:t>нительно к различным контекстам</w:t>
            </w:r>
          </w:p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ОК 2 Осуществлять поиск, анализ и и</w:t>
            </w:r>
            <w:r w:rsidRPr="007529F1">
              <w:rPr>
                <w:rFonts w:ascii="Times New Roman" w:hAnsi="Times New Roman"/>
              </w:rPr>
              <w:t>н</w:t>
            </w:r>
            <w:r w:rsidRPr="007529F1">
              <w:rPr>
                <w:rFonts w:ascii="Times New Roman" w:hAnsi="Times New Roman"/>
              </w:rPr>
              <w:t>терпр</w:t>
            </w:r>
            <w:r w:rsidRPr="007529F1">
              <w:rPr>
                <w:rFonts w:ascii="Times New Roman" w:hAnsi="Times New Roman"/>
              </w:rPr>
              <w:t>е</w:t>
            </w:r>
            <w:r w:rsidRPr="007529F1">
              <w:rPr>
                <w:rFonts w:ascii="Times New Roman" w:hAnsi="Times New Roman"/>
              </w:rPr>
              <w:t>тацию информации, необходимой для выполнения задач профе</w:t>
            </w:r>
            <w:r w:rsidRPr="007529F1">
              <w:rPr>
                <w:rFonts w:ascii="Times New Roman" w:hAnsi="Times New Roman"/>
              </w:rPr>
              <w:t>с</w:t>
            </w:r>
            <w:r w:rsidRPr="007529F1">
              <w:rPr>
                <w:rFonts w:ascii="Times New Roman" w:hAnsi="Times New Roman"/>
              </w:rPr>
              <w:t>сиональной деятельности</w:t>
            </w:r>
          </w:p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ОК 4 Работать в коллективе и команде, эффективно взаимодействовать с колл</w:t>
            </w:r>
            <w:r w:rsidRPr="007529F1">
              <w:rPr>
                <w:rFonts w:ascii="Times New Roman" w:hAnsi="Times New Roman"/>
              </w:rPr>
              <w:t>е</w:t>
            </w:r>
            <w:r w:rsidRPr="007529F1">
              <w:rPr>
                <w:rFonts w:ascii="Times New Roman" w:hAnsi="Times New Roman"/>
              </w:rPr>
              <w:t>гами, руков</w:t>
            </w:r>
            <w:r w:rsidRPr="007529F1">
              <w:rPr>
                <w:rFonts w:ascii="Times New Roman" w:hAnsi="Times New Roman"/>
              </w:rPr>
              <w:t>о</w:t>
            </w:r>
            <w:r w:rsidRPr="007529F1">
              <w:rPr>
                <w:rFonts w:ascii="Times New Roman" w:hAnsi="Times New Roman"/>
              </w:rPr>
              <w:t>дством, клиентами</w:t>
            </w:r>
          </w:p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ОК 9 Использовать информационные те</w:t>
            </w:r>
            <w:r w:rsidRPr="007529F1">
              <w:rPr>
                <w:rFonts w:ascii="Times New Roman" w:hAnsi="Times New Roman"/>
              </w:rPr>
              <w:t>х</w:t>
            </w:r>
            <w:r w:rsidRPr="007529F1">
              <w:rPr>
                <w:rFonts w:ascii="Times New Roman" w:hAnsi="Times New Roman"/>
              </w:rPr>
              <w:t>нологии в профессиональной деятельн</w:t>
            </w:r>
            <w:r w:rsidRPr="007529F1">
              <w:rPr>
                <w:rFonts w:ascii="Times New Roman" w:hAnsi="Times New Roman"/>
              </w:rPr>
              <w:t>о</w:t>
            </w:r>
            <w:r w:rsidRPr="007529F1">
              <w:rPr>
                <w:rFonts w:ascii="Times New Roman" w:hAnsi="Times New Roman"/>
              </w:rPr>
              <w:t>сти</w:t>
            </w:r>
          </w:p>
          <w:p w:rsidR="00810A83" w:rsidRPr="007529F1" w:rsidRDefault="00810A83" w:rsidP="001355E0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3666" w:type="dxa"/>
          </w:tcPr>
          <w:p w:rsidR="00810A83" w:rsidRPr="007529F1" w:rsidRDefault="00810A83" w:rsidP="001355E0">
            <w:pPr>
              <w:spacing w:after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7529F1">
              <w:rPr>
                <w:rFonts w:ascii="Times New Roman" w:hAnsi="Times New Roman"/>
                <w:bCs/>
              </w:rPr>
              <w:t>организация рабочего места в соответствии с нормативными д</w:t>
            </w:r>
            <w:r w:rsidRPr="007529F1">
              <w:rPr>
                <w:rFonts w:ascii="Times New Roman" w:hAnsi="Times New Roman"/>
                <w:bCs/>
              </w:rPr>
              <w:t>о</w:t>
            </w:r>
            <w:r w:rsidRPr="007529F1">
              <w:rPr>
                <w:rFonts w:ascii="Times New Roman" w:hAnsi="Times New Roman"/>
                <w:bCs/>
              </w:rPr>
              <w:t>кументами;</w:t>
            </w:r>
          </w:p>
          <w:p w:rsidR="00810A83" w:rsidRPr="007529F1" w:rsidRDefault="00810A83" w:rsidP="001355E0">
            <w:pPr>
              <w:spacing w:after="0"/>
              <w:ind w:firstLine="317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  <w:bCs/>
              </w:rPr>
              <w:t>соблюдение правил безопасн</w:t>
            </w:r>
            <w:r w:rsidRPr="007529F1">
              <w:rPr>
                <w:rFonts w:ascii="Times New Roman" w:hAnsi="Times New Roman"/>
                <w:bCs/>
              </w:rPr>
              <w:t>о</w:t>
            </w:r>
            <w:r w:rsidRPr="007529F1">
              <w:rPr>
                <w:rFonts w:ascii="Times New Roman" w:hAnsi="Times New Roman"/>
                <w:bCs/>
              </w:rPr>
              <w:t>сти труда;</w:t>
            </w:r>
          </w:p>
          <w:p w:rsidR="00810A83" w:rsidRPr="007529F1" w:rsidRDefault="00810A83" w:rsidP="001355E0">
            <w:pPr>
              <w:spacing w:after="0"/>
              <w:ind w:firstLine="317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  <w:bCs/>
              </w:rPr>
              <w:t>выбор и установка приспособл</w:t>
            </w:r>
            <w:r w:rsidRPr="007529F1">
              <w:rPr>
                <w:rFonts w:ascii="Times New Roman" w:hAnsi="Times New Roman"/>
                <w:bCs/>
              </w:rPr>
              <w:t>е</w:t>
            </w:r>
            <w:r w:rsidRPr="007529F1">
              <w:rPr>
                <w:rFonts w:ascii="Times New Roman" w:hAnsi="Times New Roman"/>
                <w:bCs/>
              </w:rPr>
              <w:t>ний, режущего, мерительного и вспомогательного инструмента при настройке станков на обработку д</w:t>
            </w:r>
            <w:r w:rsidRPr="007529F1">
              <w:rPr>
                <w:rFonts w:ascii="Times New Roman" w:hAnsi="Times New Roman"/>
                <w:bCs/>
              </w:rPr>
              <w:t>е</w:t>
            </w:r>
            <w:r w:rsidRPr="007529F1">
              <w:rPr>
                <w:rFonts w:ascii="Times New Roman" w:hAnsi="Times New Roman"/>
                <w:bCs/>
              </w:rPr>
              <w:t>талей в соответствии с паспортом станка и технологическим проце</w:t>
            </w:r>
            <w:r w:rsidRPr="007529F1">
              <w:rPr>
                <w:rFonts w:ascii="Times New Roman" w:hAnsi="Times New Roman"/>
                <w:bCs/>
              </w:rPr>
              <w:t>с</w:t>
            </w:r>
            <w:r w:rsidRPr="007529F1">
              <w:rPr>
                <w:rFonts w:ascii="Times New Roman" w:hAnsi="Times New Roman"/>
                <w:bCs/>
              </w:rPr>
              <w:t>сом;</w:t>
            </w:r>
          </w:p>
          <w:p w:rsidR="00810A83" w:rsidRPr="007529F1" w:rsidRDefault="00810A83" w:rsidP="001355E0">
            <w:pPr>
              <w:spacing w:after="0"/>
              <w:ind w:firstLine="317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настройка станка на заданные диаметральные размеры и размеры по длине в соответствии с чертежом детали;</w:t>
            </w:r>
          </w:p>
          <w:p w:rsidR="00810A83" w:rsidRPr="007529F1" w:rsidRDefault="00810A83" w:rsidP="001355E0">
            <w:pPr>
              <w:spacing w:after="0"/>
              <w:ind w:firstLine="317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подналадка отдельных простых и средней сложности узлов и мех</w:t>
            </w:r>
            <w:r w:rsidRPr="007529F1">
              <w:rPr>
                <w:rFonts w:ascii="Times New Roman" w:hAnsi="Times New Roman"/>
              </w:rPr>
              <w:t>а</w:t>
            </w:r>
            <w:r w:rsidRPr="007529F1">
              <w:rPr>
                <w:rFonts w:ascii="Times New Roman" w:hAnsi="Times New Roman"/>
              </w:rPr>
              <w:t>низмов в процессе работы в соо</w:t>
            </w:r>
            <w:r w:rsidRPr="007529F1">
              <w:rPr>
                <w:rFonts w:ascii="Times New Roman" w:hAnsi="Times New Roman"/>
              </w:rPr>
              <w:t>т</w:t>
            </w:r>
            <w:r w:rsidRPr="007529F1">
              <w:rPr>
                <w:rFonts w:ascii="Times New Roman" w:hAnsi="Times New Roman"/>
              </w:rPr>
              <w:t>ветствии с выходными данными;</w:t>
            </w:r>
          </w:p>
          <w:p w:rsidR="00810A83" w:rsidRPr="007529F1" w:rsidRDefault="00810A83" w:rsidP="001355E0">
            <w:pPr>
              <w:spacing w:after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7529F1">
              <w:rPr>
                <w:rFonts w:ascii="Times New Roman" w:hAnsi="Times New Roman"/>
              </w:rPr>
              <w:t>настройка коробки скоростей и коробки подач согласно технолог</w:t>
            </w:r>
            <w:r w:rsidRPr="007529F1">
              <w:rPr>
                <w:rFonts w:ascii="Times New Roman" w:hAnsi="Times New Roman"/>
              </w:rPr>
              <w:t>и</w:t>
            </w:r>
            <w:r w:rsidRPr="007529F1">
              <w:rPr>
                <w:rFonts w:ascii="Times New Roman" w:hAnsi="Times New Roman"/>
              </w:rPr>
              <w:t>ческому процессу</w:t>
            </w:r>
          </w:p>
          <w:p w:rsidR="00810A83" w:rsidRPr="007529F1" w:rsidRDefault="00810A83" w:rsidP="001355E0">
            <w:pPr>
              <w:spacing w:after="0"/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Экспертное наблюдение выполнения практических работ</w:t>
            </w:r>
          </w:p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529F1">
              <w:rPr>
                <w:rFonts w:ascii="Times New Roman" w:hAnsi="Times New Roman"/>
                <w:bCs/>
              </w:rPr>
              <w:t>Защита отчётов по практич</w:t>
            </w:r>
            <w:r w:rsidRPr="007529F1">
              <w:rPr>
                <w:rFonts w:ascii="Times New Roman" w:hAnsi="Times New Roman"/>
                <w:bCs/>
              </w:rPr>
              <w:t>е</w:t>
            </w:r>
            <w:r w:rsidRPr="007529F1">
              <w:rPr>
                <w:rFonts w:ascii="Times New Roman" w:hAnsi="Times New Roman"/>
                <w:bCs/>
              </w:rPr>
              <w:t>ским занятиям</w:t>
            </w:r>
          </w:p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7529F1">
              <w:rPr>
                <w:rFonts w:ascii="Times New Roman" w:hAnsi="Times New Roman"/>
                <w:bCs/>
              </w:rPr>
              <w:t xml:space="preserve"> Выполнение </w:t>
            </w:r>
            <w:r w:rsidRPr="007529F1">
              <w:rPr>
                <w:rFonts w:ascii="Times New Roman" w:hAnsi="Times New Roman"/>
                <w:bCs/>
                <w:shd w:val="clear" w:color="auto" w:fill="FFFFFF"/>
              </w:rPr>
              <w:t>тестовых зад</w:t>
            </w:r>
            <w:r w:rsidRPr="007529F1">
              <w:rPr>
                <w:rFonts w:ascii="Times New Roman" w:hAnsi="Times New Roman"/>
                <w:bCs/>
                <w:shd w:val="clear" w:color="auto" w:fill="FFFFFF"/>
              </w:rPr>
              <w:t>а</w:t>
            </w:r>
            <w:r w:rsidRPr="007529F1">
              <w:rPr>
                <w:rFonts w:ascii="Times New Roman" w:hAnsi="Times New Roman"/>
                <w:bCs/>
                <w:shd w:val="clear" w:color="auto" w:fill="FFFFFF"/>
              </w:rPr>
              <w:t>ний</w:t>
            </w:r>
          </w:p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10A83" w:rsidRPr="007529F1" w:rsidTr="00810A83">
        <w:tc>
          <w:tcPr>
            <w:tcW w:w="4254" w:type="dxa"/>
          </w:tcPr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ПК3.4 Вести технологический процесс обр</w:t>
            </w:r>
            <w:r w:rsidRPr="007529F1">
              <w:rPr>
                <w:rFonts w:ascii="Times New Roman" w:hAnsi="Times New Roman"/>
              </w:rPr>
              <w:t>а</w:t>
            </w:r>
            <w:r w:rsidRPr="007529F1">
              <w:rPr>
                <w:rFonts w:ascii="Times New Roman" w:hAnsi="Times New Roman"/>
              </w:rPr>
              <w:t>ботки деталей на токарно-</w:t>
            </w:r>
            <w:r w:rsidRPr="007529F1">
              <w:rPr>
                <w:rFonts w:ascii="Times New Roman" w:hAnsi="Times New Roman"/>
              </w:rPr>
              <w:softHyphen/>
              <w:t>расточных станках с соблюдением требований к к</w:t>
            </w:r>
            <w:r w:rsidRPr="007529F1">
              <w:rPr>
                <w:rFonts w:ascii="Times New Roman" w:hAnsi="Times New Roman"/>
              </w:rPr>
              <w:t>а</w:t>
            </w:r>
            <w:r w:rsidRPr="007529F1">
              <w:rPr>
                <w:rFonts w:ascii="Times New Roman" w:hAnsi="Times New Roman"/>
              </w:rPr>
              <w:t>честву, в соответствии с заданием и с те</w:t>
            </w:r>
            <w:r w:rsidRPr="007529F1">
              <w:rPr>
                <w:rFonts w:ascii="Times New Roman" w:hAnsi="Times New Roman"/>
              </w:rPr>
              <w:t>х</w:t>
            </w:r>
            <w:r w:rsidRPr="007529F1">
              <w:rPr>
                <w:rFonts w:ascii="Times New Roman" w:hAnsi="Times New Roman"/>
              </w:rPr>
              <w:t>нической докуме</w:t>
            </w:r>
            <w:r w:rsidRPr="007529F1">
              <w:rPr>
                <w:rFonts w:ascii="Times New Roman" w:hAnsi="Times New Roman"/>
              </w:rPr>
              <w:t>н</w:t>
            </w:r>
            <w:r w:rsidRPr="007529F1">
              <w:rPr>
                <w:rFonts w:ascii="Times New Roman" w:hAnsi="Times New Roman"/>
              </w:rPr>
              <w:t>тацией</w:t>
            </w:r>
          </w:p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ОК 2 Осуществлять поиск, анализ и и</w:t>
            </w:r>
            <w:r w:rsidRPr="007529F1">
              <w:rPr>
                <w:rFonts w:ascii="Times New Roman" w:hAnsi="Times New Roman"/>
              </w:rPr>
              <w:t>н</w:t>
            </w:r>
            <w:r w:rsidRPr="007529F1">
              <w:rPr>
                <w:rFonts w:ascii="Times New Roman" w:hAnsi="Times New Roman"/>
              </w:rPr>
              <w:t>терпр</w:t>
            </w:r>
            <w:r w:rsidRPr="007529F1">
              <w:rPr>
                <w:rFonts w:ascii="Times New Roman" w:hAnsi="Times New Roman"/>
              </w:rPr>
              <w:t>е</w:t>
            </w:r>
            <w:r w:rsidRPr="007529F1">
              <w:rPr>
                <w:rFonts w:ascii="Times New Roman" w:hAnsi="Times New Roman"/>
              </w:rPr>
              <w:t>тацию информации, необходимой для выполнения задач профе</w:t>
            </w:r>
            <w:r w:rsidRPr="007529F1">
              <w:rPr>
                <w:rFonts w:ascii="Times New Roman" w:hAnsi="Times New Roman"/>
              </w:rPr>
              <w:t>с</w:t>
            </w:r>
            <w:r w:rsidRPr="007529F1">
              <w:rPr>
                <w:rFonts w:ascii="Times New Roman" w:hAnsi="Times New Roman"/>
              </w:rPr>
              <w:t>сиональной деятельности</w:t>
            </w:r>
          </w:p>
        </w:tc>
        <w:tc>
          <w:tcPr>
            <w:tcW w:w="3666" w:type="dxa"/>
          </w:tcPr>
          <w:p w:rsidR="00810A83" w:rsidRPr="007529F1" w:rsidRDefault="00810A83" w:rsidP="001355E0">
            <w:pPr>
              <w:spacing w:after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7529F1">
              <w:rPr>
                <w:rFonts w:ascii="Times New Roman" w:hAnsi="Times New Roman"/>
                <w:bCs/>
              </w:rPr>
              <w:t>организация рабочего места в соответствии с нормативными д</w:t>
            </w:r>
            <w:r w:rsidRPr="007529F1">
              <w:rPr>
                <w:rFonts w:ascii="Times New Roman" w:hAnsi="Times New Roman"/>
                <w:bCs/>
              </w:rPr>
              <w:t>о</w:t>
            </w:r>
            <w:r w:rsidRPr="007529F1">
              <w:rPr>
                <w:rFonts w:ascii="Times New Roman" w:hAnsi="Times New Roman"/>
                <w:bCs/>
              </w:rPr>
              <w:t>кументами; заточка режущих инс</w:t>
            </w:r>
            <w:r w:rsidRPr="007529F1">
              <w:rPr>
                <w:rFonts w:ascii="Times New Roman" w:hAnsi="Times New Roman"/>
                <w:bCs/>
              </w:rPr>
              <w:t>т</w:t>
            </w:r>
            <w:r w:rsidRPr="007529F1">
              <w:rPr>
                <w:rFonts w:ascii="Times New Roman" w:hAnsi="Times New Roman"/>
                <w:bCs/>
              </w:rPr>
              <w:t>рументов в соответствии с технол</w:t>
            </w:r>
            <w:r w:rsidRPr="007529F1">
              <w:rPr>
                <w:rFonts w:ascii="Times New Roman" w:hAnsi="Times New Roman"/>
                <w:bCs/>
              </w:rPr>
              <w:t>о</w:t>
            </w:r>
            <w:r w:rsidRPr="007529F1">
              <w:rPr>
                <w:rFonts w:ascii="Times New Roman" w:hAnsi="Times New Roman"/>
                <w:bCs/>
              </w:rPr>
              <w:t>гической картой;</w:t>
            </w:r>
          </w:p>
          <w:p w:rsidR="00810A83" w:rsidRPr="00810A83" w:rsidRDefault="00810A83" w:rsidP="001355E0">
            <w:pPr>
              <w:spacing w:after="0"/>
              <w:ind w:firstLine="317"/>
              <w:jc w:val="both"/>
              <w:rPr>
                <w:rFonts w:ascii="Times New Roman" w:hAnsi="Times New Roman"/>
                <w:b/>
              </w:rPr>
            </w:pPr>
            <w:r w:rsidRPr="00810A83">
              <w:rPr>
                <w:rStyle w:val="211pt"/>
                <w:b w:val="0"/>
              </w:rPr>
              <w:t>осуществление технологического процесса обработкие детали на т</w:t>
            </w:r>
            <w:r w:rsidRPr="00810A83">
              <w:rPr>
                <w:rStyle w:val="211pt"/>
                <w:b w:val="0"/>
              </w:rPr>
              <w:t>о</w:t>
            </w:r>
            <w:r w:rsidRPr="00810A83">
              <w:rPr>
                <w:rStyle w:val="211pt"/>
                <w:b w:val="0"/>
              </w:rPr>
              <w:t>карно-расточных станках с соблюдением тр</w:t>
            </w:r>
            <w:r w:rsidRPr="00810A83">
              <w:rPr>
                <w:rStyle w:val="211pt"/>
                <w:b w:val="0"/>
              </w:rPr>
              <w:t>е</w:t>
            </w:r>
            <w:r w:rsidRPr="00810A83">
              <w:rPr>
                <w:rStyle w:val="211pt"/>
                <w:b w:val="0"/>
              </w:rPr>
              <w:t>бований к качеству в соответствии те</w:t>
            </w:r>
            <w:r w:rsidRPr="00810A83">
              <w:rPr>
                <w:rStyle w:val="211pt"/>
                <w:b w:val="0"/>
              </w:rPr>
              <w:t>х</w:t>
            </w:r>
            <w:r w:rsidRPr="00810A83">
              <w:rPr>
                <w:rStyle w:val="211pt"/>
                <w:b w:val="0"/>
              </w:rPr>
              <w:t>нической документац</w:t>
            </w:r>
            <w:r w:rsidRPr="00810A83">
              <w:rPr>
                <w:rStyle w:val="211pt"/>
                <w:b w:val="0"/>
              </w:rPr>
              <w:t>и</w:t>
            </w:r>
            <w:r w:rsidRPr="00810A83">
              <w:rPr>
                <w:rStyle w:val="211pt"/>
                <w:b w:val="0"/>
              </w:rPr>
              <w:t>ей</w:t>
            </w:r>
          </w:p>
        </w:tc>
        <w:tc>
          <w:tcPr>
            <w:tcW w:w="1720" w:type="dxa"/>
          </w:tcPr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Экспертное наблюдение выполнения практических работ</w:t>
            </w:r>
          </w:p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529F1">
              <w:rPr>
                <w:rFonts w:ascii="Times New Roman" w:hAnsi="Times New Roman"/>
                <w:bCs/>
              </w:rPr>
              <w:t>Защита отчётов по практич</w:t>
            </w:r>
            <w:r w:rsidRPr="007529F1">
              <w:rPr>
                <w:rFonts w:ascii="Times New Roman" w:hAnsi="Times New Roman"/>
                <w:bCs/>
              </w:rPr>
              <w:t>е</w:t>
            </w:r>
            <w:r w:rsidRPr="007529F1">
              <w:rPr>
                <w:rFonts w:ascii="Times New Roman" w:hAnsi="Times New Roman"/>
                <w:bCs/>
              </w:rPr>
              <w:t>ским занятиям</w:t>
            </w:r>
          </w:p>
          <w:p w:rsidR="00810A83" w:rsidRPr="007529F1" w:rsidRDefault="00810A83" w:rsidP="001355E0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  <w:bCs/>
              </w:rPr>
              <w:t xml:space="preserve"> Выполнение </w:t>
            </w:r>
            <w:r w:rsidRPr="007529F1">
              <w:rPr>
                <w:rFonts w:ascii="Times New Roman" w:hAnsi="Times New Roman"/>
                <w:bCs/>
                <w:shd w:val="clear" w:color="auto" w:fill="FFFFFF"/>
              </w:rPr>
              <w:t>тестовых зад</w:t>
            </w:r>
            <w:r w:rsidRPr="007529F1">
              <w:rPr>
                <w:rFonts w:ascii="Times New Roman" w:hAnsi="Times New Roman"/>
                <w:bCs/>
                <w:shd w:val="clear" w:color="auto" w:fill="FFFFFF"/>
              </w:rPr>
              <w:t>а</w:t>
            </w:r>
            <w:r w:rsidRPr="007529F1">
              <w:rPr>
                <w:rFonts w:ascii="Times New Roman" w:hAnsi="Times New Roman"/>
                <w:bCs/>
                <w:shd w:val="clear" w:color="auto" w:fill="FFFFFF"/>
              </w:rPr>
              <w:t>ний</w:t>
            </w:r>
          </w:p>
        </w:tc>
      </w:tr>
    </w:tbl>
    <w:p w:rsidR="00810A83" w:rsidRPr="00E7058A" w:rsidRDefault="00810A83" w:rsidP="009946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810A83" w:rsidRPr="00E7058A" w:rsidSect="0015628E">
      <w:footerReference w:type="even" r:id="rId11"/>
      <w:footerReference w:type="default" r:id="rId12"/>
      <w:pgSz w:w="11906" w:h="16838"/>
      <w:pgMar w:top="1134" w:right="851" w:bottom="28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B0" w:rsidRDefault="00FF67B0" w:rsidP="0018331B">
      <w:pPr>
        <w:spacing w:after="0" w:line="240" w:lineRule="auto"/>
      </w:pPr>
      <w:r>
        <w:separator/>
      </w:r>
    </w:p>
  </w:endnote>
  <w:endnote w:type="continuationSeparator" w:id="0">
    <w:p w:rsidR="00FF67B0" w:rsidRDefault="00FF67B0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6F" w:rsidRDefault="00FD606F" w:rsidP="00764A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606F" w:rsidRDefault="00FD606F" w:rsidP="00764A6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13" w:rsidRDefault="0065271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5145">
      <w:rPr>
        <w:noProof/>
      </w:rPr>
      <w:t>2</w:t>
    </w:r>
    <w:r>
      <w:fldChar w:fldCharType="end"/>
    </w:r>
  </w:p>
  <w:p w:rsidR="00FD606F" w:rsidRDefault="00FD606F" w:rsidP="00764A68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6F" w:rsidRDefault="00FD606F" w:rsidP="00733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606F" w:rsidRDefault="00FD606F" w:rsidP="00733AEF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6F" w:rsidRPr="00C05791" w:rsidRDefault="00FD606F" w:rsidP="00C05791">
    <w:pPr>
      <w:pStyle w:val="a7"/>
      <w:jc w:val="center"/>
      <w:rPr>
        <w:color w:val="595959"/>
        <w:sz w:val="20"/>
        <w:szCs w:val="20"/>
      </w:rPr>
    </w:pPr>
    <w:r w:rsidRPr="00C05791">
      <w:rPr>
        <w:color w:val="595959"/>
        <w:sz w:val="20"/>
        <w:szCs w:val="20"/>
      </w:rPr>
      <w:fldChar w:fldCharType="begin"/>
    </w:r>
    <w:r w:rsidRPr="00C05791">
      <w:rPr>
        <w:color w:val="595959"/>
        <w:sz w:val="20"/>
        <w:szCs w:val="20"/>
      </w:rPr>
      <w:instrText>PAGE   \* MERGEFORMAT</w:instrText>
    </w:r>
    <w:r w:rsidRPr="00C05791">
      <w:rPr>
        <w:color w:val="595959"/>
        <w:sz w:val="20"/>
        <w:szCs w:val="20"/>
      </w:rPr>
      <w:fldChar w:fldCharType="separate"/>
    </w:r>
    <w:r w:rsidR="00B517A3">
      <w:rPr>
        <w:noProof/>
        <w:color w:val="595959"/>
        <w:sz w:val="20"/>
        <w:szCs w:val="20"/>
      </w:rPr>
      <w:t>18</w:t>
    </w:r>
    <w:r w:rsidRPr="00C05791">
      <w:rPr>
        <w:color w:val="595959"/>
        <w:sz w:val="20"/>
        <w:szCs w:val="20"/>
      </w:rPr>
      <w:fldChar w:fldCharType="end"/>
    </w:r>
  </w:p>
  <w:p w:rsidR="00FD606F" w:rsidRDefault="00FD606F" w:rsidP="00733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B0" w:rsidRDefault="00FF67B0" w:rsidP="0018331B">
      <w:pPr>
        <w:spacing w:after="0" w:line="240" w:lineRule="auto"/>
      </w:pPr>
      <w:r>
        <w:separator/>
      </w:r>
    </w:p>
  </w:footnote>
  <w:footnote w:type="continuationSeparator" w:id="0">
    <w:p w:rsidR="00FF67B0" w:rsidRDefault="00FF67B0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1547"/>
    <w:multiLevelType w:val="hybridMultilevel"/>
    <w:tmpl w:val="93A0E174"/>
    <w:lvl w:ilvl="0" w:tplc="A6AEEBA4">
      <w:start w:val="1"/>
      <w:numFmt w:val="decimal"/>
      <w:lvlText w:val="%1."/>
      <w:lvlJc w:val="left"/>
    </w:lvl>
    <w:lvl w:ilvl="1" w:tplc="A0D4691A">
      <w:numFmt w:val="decimal"/>
      <w:lvlText w:val=""/>
      <w:lvlJc w:val="left"/>
    </w:lvl>
    <w:lvl w:ilvl="2" w:tplc="85C0A6AA">
      <w:numFmt w:val="decimal"/>
      <w:lvlText w:val=""/>
      <w:lvlJc w:val="left"/>
    </w:lvl>
    <w:lvl w:ilvl="3" w:tplc="657E14C6">
      <w:numFmt w:val="decimal"/>
      <w:lvlText w:val=""/>
      <w:lvlJc w:val="left"/>
    </w:lvl>
    <w:lvl w:ilvl="4" w:tplc="6F1ADBD4">
      <w:numFmt w:val="decimal"/>
      <w:lvlText w:val=""/>
      <w:lvlJc w:val="left"/>
    </w:lvl>
    <w:lvl w:ilvl="5" w:tplc="DA4C589C">
      <w:numFmt w:val="decimal"/>
      <w:lvlText w:val=""/>
      <w:lvlJc w:val="left"/>
    </w:lvl>
    <w:lvl w:ilvl="6" w:tplc="AFA03A06">
      <w:numFmt w:val="decimal"/>
      <w:lvlText w:val=""/>
      <w:lvlJc w:val="left"/>
    </w:lvl>
    <w:lvl w:ilvl="7" w:tplc="5E9E62EC">
      <w:numFmt w:val="decimal"/>
      <w:lvlText w:val=""/>
      <w:lvlJc w:val="left"/>
    </w:lvl>
    <w:lvl w:ilvl="8" w:tplc="839EB914">
      <w:numFmt w:val="decimal"/>
      <w:lvlText w:val=""/>
      <w:lvlJc w:val="left"/>
    </w:lvl>
  </w:abstractNum>
  <w:abstractNum w:abstractNumId="4" w15:restartNumberingAfterBreak="0">
    <w:nsid w:val="00004D06"/>
    <w:multiLevelType w:val="hybridMultilevel"/>
    <w:tmpl w:val="172665D8"/>
    <w:lvl w:ilvl="0" w:tplc="99F4AD54">
      <w:start w:val="1"/>
      <w:numFmt w:val="decimal"/>
      <w:lvlText w:val="%1."/>
      <w:lvlJc w:val="left"/>
    </w:lvl>
    <w:lvl w:ilvl="1" w:tplc="ECBC79FC">
      <w:numFmt w:val="decimal"/>
      <w:lvlText w:val=""/>
      <w:lvlJc w:val="left"/>
    </w:lvl>
    <w:lvl w:ilvl="2" w:tplc="4A1A5A94">
      <w:numFmt w:val="decimal"/>
      <w:lvlText w:val=""/>
      <w:lvlJc w:val="left"/>
    </w:lvl>
    <w:lvl w:ilvl="3" w:tplc="6406D61C">
      <w:numFmt w:val="decimal"/>
      <w:lvlText w:val=""/>
      <w:lvlJc w:val="left"/>
    </w:lvl>
    <w:lvl w:ilvl="4" w:tplc="837A76B6">
      <w:numFmt w:val="decimal"/>
      <w:lvlText w:val=""/>
      <w:lvlJc w:val="left"/>
    </w:lvl>
    <w:lvl w:ilvl="5" w:tplc="979E2AD2">
      <w:numFmt w:val="decimal"/>
      <w:lvlText w:val=""/>
      <w:lvlJc w:val="left"/>
    </w:lvl>
    <w:lvl w:ilvl="6" w:tplc="000ABC4E">
      <w:numFmt w:val="decimal"/>
      <w:lvlText w:val=""/>
      <w:lvlJc w:val="left"/>
    </w:lvl>
    <w:lvl w:ilvl="7" w:tplc="B2A64042">
      <w:numFmt w:val="decimal"/>
      <w:lvlText w:val=""/>
      <w:lvlJc w:val="left"/>
    </w:lvl>
    <w:lvl w:ilvl="8" w:tplc="88A0D3DC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24E81B50"/>
    <w:lvl w:ilvl="0" w:tplc="5066D876">
      <w:start w:val="2"/>
      <w:numFmt w:val="decimal"/>
      <w:lvlText w:val="%1."/>
      <w:lvlJc w:val="left"/>
    </w:lvl>
    <w:lvl w:ilvl="1" w:tplc="D77410B6">
      <w:numFmt w:val="decimal"/>
      <w:lvlText w:val=""/>
      <w:lvlJc w:val="left"/>
    </w:lvl>
    <w:lvl w:ilvl="2" w:tplc="8DE0665E">
      <w:numFmt w:val="decimal"/>
      <w:lvlText w:val=""/>
      <w:lvlJc w:val="left"/>
    </w:lvl>
    <w:lvl w:ilvl="3" w:tplc="84E855BE">
      <w:numFmt w:val="decimal"/>
      <w:lvlText w:val=""/>
      <w:lvlJc w:val="left"/>
    </w:lvl>
    <w:lvl w:ilvl="4" w:tplc="BE66FA6E">
      <w:numFmt w:val="decimal"/>
      <w:lvlText w:val=""/>
      <w:lvlJc w:val="left"/>
    </w:lvl>
    <w:lvl w:ilvl="5" w:tplc="16288214">
      <w:numFmt w:val="decimal"/>
      <w:lvlText w:val=""/>
      <w:lvlJc w:val="left"/>
    </w:lvl>
    <w:lvl w:ilvl="6" w:tplc="DFA201AE">
      <w:numFmt w:val="decimal"/>
      <w:lvlText w:val=""/>
      <w:lvlJc w:val="left"/>
    </w:lvl>
    <w:lvl w:ilvl="7" w:tplc="A79A62E4">
      <w:numFmt w:val="decimal"/>
      <w:lvlText w:val=""/>
      <w:lvlJc w:val="left"/>
    </w:lvl>
    <w:lvl w:ilvl="8" w:tplc="3C562408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A5F05218"/>
    <w:lvl w:ilvl="0" w:tplc="BDE20FFE">
      <w:start w:val="2"/>
      <w:numFmt w:val="decimal"/>
      <w:lvlText w:val="%1."/>
      <w:lvlJc w:val="left"/>
    </w:lvl>
    <w:lvl w:ilvl="1" w:tplc="C33EAF58">
      <w:numFmt w:val="decimal"/>
      <w:lvlText w:val=""/>
      <w:lvlJc w:val="left"/>
    </w:lvl>
    <w:lvl w:ilvl="2" w:tplc="42866066">
      <w:numFmt w:val="decimal"/>
      <w:lvlText w:val=""/>
      <w:lvlJc w:val="left"/>
    </w:lvl>
    <w:lvl w:ilvl="3" w:tplc="B9F43942">
      <w:numFmt w:val="decimal"/>
      <w:lvlText w:val=""/>
      <w:lvlJc w:val="left"/>
    </w:lvl>
    <w:lvl w:ilvl="4" w:tplc="F2789E74">
      <w:numFmt w:val="decimal"/>
      <w:lvlText w:val=""/>
      <w:lvlJc w:val="left"/>
    </w:lvl>
    <w:lvl w:ilvl="5" w:tplc="6A9A3118">
      <w:numFmt w:val="decimal"/>
      <w:lvlText w:val=""/>
      <w:lvlJc w:val="left"/>
    </w:lvl>
    <w:lvl w:ilvl="6" w:tplc="D804898C">
      <w:numFmt w:val="decimal"/>
      <w:lvlText w:val=""/>
      <w:lvlJc w:val="left"/>
    </w:lvl>
    <w:lvl w:ilvl="7" w:tplc="49269D8C">
      <w:numFmt w:val="decimal"/>
      <w:lvlText w:val=""/>
      <w:lvlJc w:val="left"/>
    </w:lvl>
    <w:lvl w:ilvl="8" w:tplc="69901EFE">
      <w:numFmt w:val="decimal"/>
      <w:lvlText w:val=""/>
      <w:lvlJc w:val="left"/>
    </w:lvl>
  </w:abstractNum>
  <w:abstractNum w:abstractNumId="7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F52758F"/>
    <w:multiLevelType w:val="hybridMultilevel"/>
    <w:tmpl w:val="4708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1B"/>
    <w:rsid w:val="00000D9D"/>
    <w:rsid w:val="00000EB6"/>
    <w:rsid w:val="000011D2"/>
    <w:rsid w:val="000016CC"/>
    <w:rsid w:val="0000180C"/>
    <w:rsid w:val="00001CE8"/>
    <w:rsid w:val="0000466D"/>
    <w:rsid w:val="00005D8B"/>
    <w:rsid w:val="000061C6"/>
    <w:rsid w:val="0000731C"/>
    <w:rsid w:val="0000773E"/>
    <w:rsid w:val="00007928"/>
    <w:rsid w:val="00007B3D"/>
    <w:rsid w:val="00007C04"/>
    <w:rsid w:val="00007EA5"/>
    <w:rsid w:val="00010157"/>
    <w:rsid w:val="0001030A"/>
    <w:rsid w:val="00010A9A"/>
    <w:rsid w:val="0001279A"/>
    <w:rsid w:val="0001289A"/>
    <w:rsid w:val="00013E50"/>
    <w:rsid w:val="00015E15"/>
    <w:rsid w:val="00015E92"/>
    <w:rsid w:val="00016B47"/>
    <w:rsid w:val="000173D6"/>
    <w:rsid w:val="00020E80"/>
    <w:rsid w:val="00024842"/>
    <w:rsid w:val="00026BBD"/>
    <w:rsid w:val="000277E5"/>
    <w:rsid w:val="000313D5"/>
    <w:rsid w:val="00031653"/>
    <w:rsid w:val="00032525"/>
    <w:rsid w:val="00033ECE"/>
    <w:rsid w:val="00036AB6"/>
    <w:rsid w:val="00036ADF"/>
    <w:rsid w:val="000370A1"/>
    <w:rsid w:val="0004080C"/>
    <w:rsid w:val="00041532"/>
    <w:rsid w:val="00042212"/>
    <w:rsid w:val="00042346"/>
    <w:rsid w:val="000425FF"/>
    <w:rsid w:val="000429FF"/>
    <w:rsid w:val="0004312A"/>
    <w:rsid w:val="00044788"/>
    <w:rsid w:val="000452A4"/>
    <w:rsid w:val="000457F6"/>
    <w:rsid w:val="00045D3A"/>
    <w:rsid w:val="00045F87"/>
    <w:rsid w:val="0004609E"/>
    <w:rsid w:val="0004753E"/>
    <w:rsid w:val="000509B9"/>
    <w:rsid w:val="00052C69"/>
    <w:rsid w:val="000543DF"/>
    <w:rsid w:val="0005518D"/>
    <w:rsid w:val="0005578A"/>
    <w:rsid w:val="000566EC"/>
    <w:rsid w:val="00057596"/>
    <w:rsid w:val="00061B31"/>
    <w:rsid w:val="00061CE4"/>
    <w:rsid w:val="00063FD4"/>
    <w:rsid w:val="0006619D"/>
    <w:rsid w:val="000700F4"/>
    <w:rsid w:val="0007038C"/>
    <w:rsid w:val="0007067D"/>
    <w:rsid w:val="000712F8"/>
    <w:rsid w:val="000721FB"/>
    <w:rsid w:val="00072900"/>
    <w:rsid w:val="00073B31"/>
    <w:rsid w:val="00073DCC"/>
    <w:rsid w:val="000749D3"/>
    <w:rsid w:val="00075238"/>
    <w:rsid w:val="000754D0"/>
    <w:rsid w:val="00075F63"/>
    <w:rsid w:val="00080E63"/>
    <w:rsid w:val="00082303"/>
    <w:rsid w:val="00082CDE"/>
    <w:rsid w:val="00083243"/>
    <w:rsid w:val="00083D36"/>
    <w:rsid w:val="0008474D"/>
    <w:rsid w:val="00084B8E"/>
    <w:rsid w:val="00086264"/>
    <w:rsid w:val="000864D3"/>
    <w:rsid w:val="00086829"/>
    <w:rsid w:val="00087C41"/>
    <w:rsid w:val="00091A41"/>
    <w:rsid w:val="00091C4A"/>
    <w:rsid w:val="00091F78"/>
    <w:rsid w:val="00093BA6"/>
    <w:rsid w:val="00094D2E"/>
    <w:rsid w:val="000958C9"/>
    <w:rsid w:val="000959E4"/>
    <w:rsid w:val="00095C84"/>
    <w:rsid w:val="00097398"/>
    <w:rsid w:val="00097C51"/>
    <w:rsid w:val="000A028B"/>
    <w:rsid w:val="000A08BA"/>
    <w:rsid w:val="000A0C2B"/>
    <w:rsid w:val="000A1462"/>
    <w:rsid w:val="000A2A1D"/>
    <w:rsid w:val="000A38AD"/>
    <w:rsid w:val="000A43F6"/>
    <w:rsid w:val="000A5C3F"/>
    <w:rsid w:val="000A611B"/>
    <w:rsid w:val="000A6F39"/>
    <w:rsid w:val="000B0010"/>
    <w:rsid w:val="000B09A5"/>
    <w:rsid w:val="000B0DA4"/>
    <w:rsid w:val="000B1BD1"/>
    <w:rsid w:val="000B1D8C"/>
    <w:rsid w:val="000B2BF5"/>
    <w:rsid w:val="000B3043"/>
    <w:rsid w:val="000B3330"/>
    <w:rsid w:val="000B3BCA"/>
    <w:rsid w:val="000B5732"/>
    <w:rsid w:val="000B7EF3"/>
    <w:rsid w:val="000C17FB"/>
    <w:rsid w:val="000C2E04"/>
    <w:rsid w:val="000C319F"/>
    <w:rsid w:val="000C3842"/>
    <w:rsid w:val="000C3895"/>
    <w:rsid w:val="000C6BC1"/>
    <w:rsid w:val="000C6CA6"/>
    <w:rsid w:val="000D04A9"/>
    <w:rsid w:val="000D2A5D"/>
    <w:rsid w:val="000D417E"/>
    <w:rsid w:val="000D4928"/>
    <w:rsid w:val="000D511F"/>
    <w:rsid w:val="000D633F"/>
    <w:rsid w:val="000D6A75"/>
    <w:rsid w:val="000E19D2"/>
    <w:rsid w:val="000E1EE0"/>
    <w:rsid w:val="000E2853"/>
    <w:rsid w:val="000E3343"/>
    <w:rsid w:val="000E46FE"/>
    <w:rsid w:val="000E4B2D"/>
    <w:rsid w:val="000E5AC2"/>
    <w:rsid w:val="000E66B6"/>
    <w:rsid w:val="000E6BF1"/>
    <w:rsid w:val="000E73A1"/>
    <w:rsid w:val="000F07C3"/>
    <w:rsid w:val="000F152D"/>
    <w:rsid w:val="000F243C"/>
    <w:rsid w:val="000F4912"/>
    <w:rsid w:val="000F4DF6"/>
    <w:rsid w:val="000F51E1"/>
    <w:rsid w:val="000F590E"/>
    <w:rsid w:val="000F5BFB"/>
    <w:rsid w:val="000F5F04"/>
    <w:rsid w:val="000F6B6A"/>
    <w:rsid w:val="000F6C37"/>
    <w:rsid w:val="000F6C4A"/>
    <w:rsid w:val="000F6EB9"/>
    <w:rsid w:val="000F7434"/>
    <w:rsid w:val="000F7C67"/>
    <w:rsid w:val="001003A1"/>
    <w:rsid w:val="001004CD"/>
    <w:rsid w:val="00100DAE"/>
    <w:rsid w:val="00101034"/>
    <w:rsid w:val="00102B86"/>
    <w:rsid w:val="00102FAB"/>
    <w:rsid w:val="00104384"/>
    <w:rsid w:val="00104EA5"/>
    <w:rsid w:val="00105446"/>
    <w:rsid w:val="00105C34"/>
    <w:rsid w:val="00106153"/>
    <w:rsid w:val="00106493"/>
    <w:rsid w:val="0010679A"/>
    <w:rsid w:val="00106D52"/>
    <w:rsid w:val="00106DEE"/>
    <w:rsid w:val="00111AB8"/>
    <w:rsid w:val="00111BF8"/>
    <w:rsid w:val="0011270E"/>
    <w:rsid w:val="0011311D"/>
    <w:rsid w:val="0011368C"/>
    <w:rsid w:val="001137ED"/>
    <w:rsid w:val="00114339"/>
    <w:rsid w:val="001154E0"/>
    <w:rsid w:val="001160DD"/>
    <w:rsid w:val="0011635F"/>
    <w:rsid w:val="00116ED4"/>
    <w:rsid w:val="001170BB"/>
    <w:rsid w:val="00117152"/>
    <w:rsid w:val="00117DBB"/>
    <w:rsid w:val="00120A21"/>
    <w:rsid w:val="00121940"/>
    <w:rsid w:val="001228B9"/>
    <w:rsid w:val="00122BA3"/>
    <w:rsid w:val="00122EDC"/>
    <w:rsid w:val="00124EC5"/>
    <w:rsid w:val="00125113"/>
    <w:rsid w:val="00125A90"/>
    <w:rsid w:val="00126EBD"/>
    <w:rsid w:val="00127213"/>
    <w:rsid w:val="001274B7"/>
    <w:rsid w:val="001278CB"/>
    <w:rsid w:val="00130CB4"/>
    <w:rsid w:val="00131AA9"/>
    <w:rsid w:val="0013351E"/>
    <w:rsid w:val="00133972"/>
    <w:rsid w:val="001355E0"/>
    <w:rsid w:val="001355FB"/>
    <w:rsid w:val="0013612C"/>
    <w:rsid w:val="0013747D"/>
    <w:rsid w:val="00137757"/>
    <w:rsid w:val="00141FBD"/>
    <w:rsid w:val="001424DF"/>
    <w:rsid w:val="00142C47"/>
    <w:rsid w:val="00143DDB"/>
    <w:rsid w:val="00144EE5"/>
    <w:rsid w:val="00146649"/>
    <w:rsid w:val="001478D7"/>
    <w:rsid w:val="00147ADE"/>
    <w:rsid w:val="0015094D"/>
    <w:rsid w:val="001513CE"/>
    <w:rsid w:val="001513DD"/>
    <w:rsid w:val="00151790"/>
    <w:rsid w:val="00152FD2"/>
    <w:rsid w:val="00153562"/>
    <w:rsid w:val="00153832"/>
    <w:rsid w:val="00153A7F"/>
    <w:rsid w:val="0015462C"/>
    <w:rsid w:val="00155BB8"/>
    <w:rsid w:val="00156172"/>
    <w:rsid w:val="0015628E"/>
    <w:rsid w:val="001565C8"/>
    <w:rsid w:val="00156932"/>
    <w:rsid w:val="00160408"/>
    <w:rsid w:val="00161D84"/>
    <w:rsid w:val="001630C3"/>
    <w:rsid w:val="0016360E"/>
    <w:rsid w:val="00163C32"/>
    <w:rsid w:val="00163FB3"/>
    <w:rsid w:val="001642AB"/>
    <w:rsid w:val="001644B0"/>
    <w:rsid w:val="00165365"/>
    <w:rsid w:val="00165FE4"/>
    <w:rsid w:val="00166015"/>
    <w:rsid w:val="001663BC"/>
    <w:rsid w:val="00167AFB"/>
    <w:rsid w:val="00167DF7"/>
    <w:rsid w:val="00171C9B"/>
    <w:rsid w:val="001721D6"/>
    <w:rsid w:val="00172BBF"/>
    <w:rsid w:val="001757CA"/>
    <w:rsid w:val="00175B15"/>
    <w:rsid w:val="00176CB4"/>
    <w:rsid w:val="00177843"/>
    <w:rsid w:val="00180DBB"/>
    <w:rsid w:val="00180EE3"/>
    <w:rsid w:val="001813E2"/>
    <w:rsid w:val="00181B99"/>
    <w:rsid w:val="00181FF3"/>
    <w:rsid w:val="0018206E"/>
    <w:rsid w:val="00183289"/>
    <w:rsid w:val="0018331B"/>
    <w:rsid w:val="00184334"/>
    <w:rsid w:val="00184CEF"/>
    <w:rsid w:val="00185F83"/>
    <w:rsid w:val="001905FA"/>
    <w:rsid w:val="00190773"/>
    <w:rsid w:val="00190E0E"/>
    <w:rsid w:val="00193180"/>
    <w:rsid w:val="00194541"/>
    <w:rsid w:val="001948C3"/>
    <w:rsid w:val="001949B6"/>
    <w:rsid w:val="00194BA2"/>
    <w:rsid w:val="001951D9"/>
    <w:rsid w:val="0019621B"/>
    <w:rsid w:val="0019685F"/>
    <w:rsid w:val="0019701B"/>
    <w:rsid w:val="001A0F32"/>
    <w:rsid w:val="001A24A2"/>
    <w:rsid w:val="001A32F1"/>
    <w:rsid w:val="001A52C9"/>
    <w:rsid w:val="001A58C6"/>
    <w:rsid w:val="001A6D5F"/>
    <w:rsid w:val="001A6D72"/>
    <w:rsid w:val="001A7460"/>
    <w:rsid w:val="001B0174"/>
    <w:rsid w:val="001B1105"/>
    <w:rsid w:val="001B2961"/>
    <w:rsid w:val="001B33ED"/>
    <w:rsid w:val="001B46DC"/>
    <w:rsid w:val="001B4CEC"/>
    <w:rsid w:val="001B59E9"/>
    <w:rsid w:val="001B6E60"/>
    <w:rsid w:val="001B70FF"/>
    <w:rsid w:val="001B7623"/>
    <w:rsid w:val="001B7D86"/>
    <w:rsid w:val="001C037D"/>
    <w:rsid w:val="001C161E"/>
    <w:rsid w:val="001C16C3"/>
    <w:rsid w:val="001C25A8"/>
    <w:rsid w:val="001C3B71"/>
    <w:rsid w:val="001C4754"/>
    <w:rsid w:val="001C4EAF"/>
    <w:rsid w:val="001C5CEB"/>
    <w:rsid w:val="001C6DB0"/>
    <w:rsid w:val="001D0ACB"/>
    <w:rsid w:val="001D0FA0"/>
    <w:rsid w:val="001D150B"/>
    <w:rsid w:val="001D168F"/>
    <w:rsid w:val="001D1748"/>
    <w:rsid w:val="001D2FA6"/>
    <w:rsid w:val="001D30A0"/>
    <w:rsid w:val="001D4289"/>
    <w:rsid w:val="001D45BA"/>
    <w:rsid w:val="001D45CF"/>
    <w:rsid w:val="001D4C88"/>
    <w:rsid w:val="001D61BC"/>
    <w:rsid w:val="001D74CA"/>
    <w:rsid w:val="001E191B"/>
    <w:rsid w:val="001E1BC0"/>
    <w:rsid w:val="001E28C5"/>
    <w:rsid w:val="001E2D92"/>
    <w:rsid w:val="001E39D1"/>
    <w:rsid w:val="001E40F8"/>
    <w:rsid w:val="001E50E6"/>
    <w:rsid w:val="001E627B"/>
    <w:rsid w:val="001F03EB"/>
    <w:rsid w:val="001F1138"/>
    <w:rsid w:val="001F13B0"/>
    <w:rsid w:val="001F197C"/>
    <w:rsid w:val="001F1F92"/>
    <w:rsid w:val="001F2C6C"/>
    <w:rsid w:val="001F32EE"/>
    <w:rsid w:val="001F3C99"/>
    <w:rsid w:val="001F3D0A"/>
    <w:rsid w:val="001F40AA"/>
    <w:rsid w:val="001F50B5"/>
    <w:rsid w:val="001F547F"/>
    <w:rsid w:val="001F5937"/>
    <w:rsid w:val="001F696E"/>
    <w:rsid w:val="00200C5B"/>
    <w:rsid w:val="00201F22"/>
    <w:rsid w:val="00202711"/>
    <w:rsid w:val="00204119"/>
    <w:rsid w:val="002045E2"/>
    <w:rsid w:val="0020497E"/>
    <w:rsid w:val="00205BEE"/>
    <w:rsid w:val="00205EF8"/>
    <w:rsid w:val="002060D1"/>
    <w:rsid w:val="0020633D"/>
    <w:rsid w:val="002069FB"/>
    <w:rsid w:val="00207568"/>
    <w:rsid w:val="002076F3"/>
    <w:rsid w:val="00207CE6"/>
    <w:rsid w:val="0021043F"/>
    <w:rsid w:val="00210B97"/>
    <w:rsid w:val="00211295"/>
    <w:rsid w:val="002113B9"/>
    <w:rsid w:val="00211C36"/>
    <w:rsid w:val="0021289D"/>
    <w:rsid w:val="002133AE"/>
    <w:rsid w:val="00213817"/>
    <w:rsid w:val="00214E00"/>
    <w:rsid w:val="00215574"/>
    <w:rsid w:val="00215F3D"/>
    <w:rsid w:val="00217311"/>
    <w:rsid w:val="00217B7D"/>
    <w:rsid w:val="00220E8C"/>
    <w:rsid w:val="00221F0A"/>
    <w:rsid w:val="00223183"/>
    <w:rsid w:val="00224ABD"/>
    <w:rsid w:val="00224CC2"/>
    <w:rsid w:val="00230AD5"/>
    <w:rsid w:val="00234E96"/>
    <w:rsid w:val="0023564A"/>
    <w:rsid w:val="00235C15"/>
    <w:rsid w:val="00235E11"/>
    <w:rsid w:val="00236721"/>
    <w:rsid w:val="00237FB4"/>
    <w:rsid w:val="00240415"/>
    <w:rsid w:val="002410A2"/>
    <w:rsid w:val="00241BA7"/>
    <w:rsid w:val="002420D1"/>
    <w:rsid w:val="0024282D"/>
    <w:rsid w:val="0024359E"/>
    <w:rsid w:val="00244295"/>
    <w:rsid w:val="00246ED9"/>
    <w:rsid w:val="00247C87"/>
    <w:rsid w:val="00247EAA"/>
    <w:rsid w:val="0025058A"/>
    <w:rsid w:val="0025153B"/>
    <w:rsid w:val="00252A52"/>
    <w:rsid w:val="002542C0"/>
    <w:rsid w:val="00254AA0"/>
    <w:rsid w:val="00254C96"/>
    <w:rsid w:val="00255084"/>
    <w:rsid w:val="00255222"/>
    <w:rsid w:val="002609B2"/>
    <w:rsid w:val="00260B23"/>
    <w:rsid w:val="002634E8"/>
    <w:rsid w:val="0026396B"/>
    <w:rsid w:val="00263D79"/>
    <w:rsid w:val="00264714"/>
    <w:rsid w:val="002658BB"/>
    <w:rsid w:val="0026597B"/>
    <w:rsid w:val="00265D87"/>
    <w:rsid w:val="00266AED"/>
    <w:rsid w:val="002719B9"/>
    <w:rsid w:val="0027341D"/>
    <w:rsid w:val="00274E18"/>
    <w:rsid w:val="0027525E"/>
    <w:rsid w:val="0027717A"/>
    <w:rsid w:val="00277846"/>
    <w:rsid w:val="00280272"/>
    <w:rsid w:val="002804D1"/>
    <w:rsid w:val="00282168"/>
    <w:rsid w:val="002826D7"/>
    <w:rsid w:val="00283A04"/>
    <w:rsid w:val="00285477"/>
    <w:rsid w:val="00290AC3"/>
    <w:rsid w:val="002917DA"/>
    <w:rsid w:val="002926E8"/>
    <w:rsid w:val="00293574"/>
    <w:rsid w:val="002939BB"/>
    <w:rsid w:val="0029542A"/>
    <w:rsid w:val="00295A7C"/>
    <w:rsid w:val="0029628F"/>
    <w:rsid w:val="00296CAD"/>
    <w:rsid w:val="00297C68"/>
    <w:rsid w:val="00297C8A"/>
    <w:rsid w:val="002A0ABC"/>
    <w:rsid w:val="002A2E03"/>
    <w:rsid w:val="002A3DD6"/>
    <w:rsid w:val="002A44D9"/>
    <w:rsid w:val="002A4A89"/>
    <w:rsid w:val="002A4E3E"/>
    <w:rsid w:val="002A5AE9"/>
    <w:rsid w:val="002A6310"/>
    <w:rsid w:val="002A681B"/>
    <w:rsid w:val="002A78CF"/>
    <w:rsid w:val="002A7C61"/>
    <w:rsid w:val="002B0AB3"/>
    <w:rsid w:val="002B0F64"/>
    <w:rsid w:val="002B109C"/>
    <w:rsid w:val="002B12BF"/>
    <w:rsid w:val="002B2E27"/>
    <w:rsid w:val="002B2E43"/>
    <w:rsid w:val="002B2EA2"/>
    <w:rsid w:val="002B326C"/>
    <w:rsid w:val="002B4AFF"/>
    <w:rsid w:val="002B5C49"/>
    <w:rsid w:val="002C05E1"/>
    <w:rsid w:val="002C0B25"/>
    <w:rsid w:val="002C0FD7"/>
    <w:rsid w:val="002C4887"/>
    <w:rsid w:val="002C4E8B"/>
    <w:rsid w:val="002C5B95"/>
    <w:rsid w:val="002C7680"/>
    <w:rsid w:val="002D1C65"/>
    <w:rsid w:val="002D1E9D"/>
    <w:rsid w:val="002D1EE5"/>
    <w:rsid w:val="002D32BD"/>
    <w:rsid w:val="002D3BE9"/>
    <w:rsid w:val="002D58DC"/>
    <w:rsid w:val="002D5D14"/>
    <w:rsid w:val="002D7B44"/>
    <w:rsid w:val="002E0155"/>
    <w:rsid w:val="002E016A"/>
    <w:rsid w:val="002E0421"/>
    <w:rsid w:val="002E10D7"/>
    <w:rsid w:val="002E10DE"/>
    <w:rsid w:val="002E1185"/>
    <w:rsid w:val="002E2F88"/>
    <w:rsid w:val="002E33BB"/>
    <w:rsid w:val="002E35CA"/>
    <w:rsid w:val="002E4044"/>
    <w:rsid w:val="002E497A"/>
    <w:rsid w:val="002E5E98"/>
    <w:rsid w:val="002E5EA4"/>
    <w:rsid w:val="002F06FB"/>
    <w:rsid w:val="002F19C8"/>
    <w:rsid w:val="002F2F39"/>
    <w:rsid w:val="002F3CBF"/>
    <w:rsid w:val="002F3FAD"/>
    <w:rsid w:val="002F402E"/>
    <w:rsid w:val="002F4D8A"/>
    <w:rsid w:val="002F4E4F"/>
    <w:rsid w:val="002F5687"/>
    <w:rsid w:val="002F5F9D"/>
    <w:rsid w:val="002F64C3"/>
    <w:rsid w:val="002F658A"/>
    <w:rsid w:val="002F7C5E"/>
    <w:rsid w:val="002F7CA5"/>
    <w:rsid w:val="002F7CD0"/>
    <w:rsid w:val="00300F10"/>
    <w:rsid w:val="00301391"/>
    <w:rsid w:val="0030149F"/>
    <w:rsid w:val="00302C15"/>
    <w:rsid w:val="00304E37"/>
    <w:rsid w:val="00305034"/>
    <w:rsid w:val="00306143"/>
    <w:rsid w:val="003065F1"/>
    <w:rsid w:val="003068B3"/>
    <w:rsid w:val="00306C99"/>
    <w:rsid w:val="0030706B"/>
    <w:rsid w:val="003074EA"/>
    <w:rsid w:val="00310347"/>
    <w:rsid w:val="003106DB"/>
    <w:rsid w:val="0031094A"/>
    <w:rsid w:val="00312002"/>
    <w:rsid w:val="003129F5"/>
    <w:rsid w:val="00313662"/>
    <w:rsid w:val="0031492A"/>
    <w:rsid w:val="00314D41"/>
    <w:rsid w:val="00315E65"/>
    <w:rsid w:val="003166FE"/>
    <w:rsid w:val="003201B0"/>
    <w:rsid w:val="003209BA"/>
    <w:rsid w:val="00320C4C"/>
    <w:rsid w:val="00321390"/>
    <w:rsid w:val="003231A1"/>
    <w:rsid w:val="00323FD0"/>
    <w:rsid w:val="00324A2C"/>
    <w:rsid w:val="00324ED0"/>
    <w:rsid w:val="00325B5C"/>
    <w:rsid w:val="00325FF4"/>
    <w:rsid w:val="00326955"/>
    <w:rsid w:val="00327CF4"/>
    <w:rsid w:val="00330A30"/>
    <w:rsid w:val="003320DF"/>
    <w:rsid w:val="0033297A"/>
    <w:rsid w:val="0033307C"/>
    <w:rsid w:val="00333D82"/>
    <w:rsid w:val="00333DC8"/>
    <w:rsid w:val="003344CE"/>
    <w:rsid w:val="00340779"/>
    <w:rsid w:val="00340ACF"/>
    <w:rsid w:val="003423DB"/>
    <w:rsid w:val="00342403"/>
    <w:rsid w:val="00342B75"/>
    <w:rsid w:val="00342E98"/>
    <w:rsid w:val="003431CF"/>
    <w:rsid w:val="00343D38"/>
    <w:rsid w:val="003454D3"/>
    <w:rsid w:val="00345B6C"/>
    <w:rsid w:val="0034605C"/>
    <w:rsid w:val="003471C3"/>
    <w:rsid w:val="00350503"/>
    <w:rsid w:val="0035063B"/>
    <w:rsid w:val="00350F65"/>
    <w:rsid w:val="003525B6"/>
    <w:rsid w:val="00354496"/>
    <w:rsid w:val="00355108"/>
    <w:rsid w:val="0035701C"/>
    <w:rsid w:val="003604BE"/>
    <w:rsid w:val="00360B7F"/>
    <w:rsid w:val="00362FD2"/>
    <w:rsid w:val="00363B12"/>
    <w:rsid w:val="003648F0"/>
    <w:rsid w:val="00364C43"/>
    <w:rsid w:val="00365E13"/>
    <w:rsid w:val="003673A4"/>
    <w:rsid w:val="003708D4"/>
    <w:rsid w:val="00372196"/>
    <w:rsid w:val="00372979"/>
    <w:rsid w:val="00376674"/>
    <w:rsid w:val="00380114"/>
    <w:rsid w:val="00380A21"/>
    <w:rsid w:val="00380B75"/>
    <w:rsid w:val="00381ADF"/>
    <w:rsid w:val="0038200A"/>
    <w:rsid w:val="00383A11"/>
    <w:rsid w:val="00384C77"/>
    <w:rsid w:val="003850E5"/>
    <w:rsid w:val="003926C4"/>
    <w:rsid w:val="0039651F"/>
    <w:rsid w:val="00396D4A"/>
    <w:rsid w:val="0039725C"/>
    <w:rsid w:val="0039790B"/>
    <w:rsid w:val="00397E02"/>
    <w:rsid w:val="003A01A2"/>
    <w:rsid w:val="003A0AF4"/>
    <w:rsid w:val="003A0F7D"/>
    <w:rsid w:val="003A1D50"/>
    <w:rsid w:val="003A471C"/>
    <w:rsid w:val="003A4856"/>
    <w:rsid w:val="003A5176"/>
    <w:rsid w:val="003A5247"/>
    <w:rsid w:val="003A6658"/>
    <w:rsid w:val="003A6DE6"/>
    <w:rsid w:val="003A6FFA"/>
    <w:rsid w:val="003B09D4"/>
    <w:rsid w:val="003B148F"/>
    <w:rsid w:val="003B14F4"/>
    <w:rsid w:val="003B3220"/>
    <w:rsid w:val="003B5838"/>
    <w:rsid w:val="003B5EE5"/>
    <w:rsid w:val="003B7F33"/>
    <w:rsid w:val="003C0E6C"/>
    <w:rsid w:val="003C1BC5"/>
    <w:rsid w:val="003C224D"/>
    <w:rsid w:val="003C226A"/>
    <w:rsid w:val="003C3274"/>
    <w:rsid w:val="003C37BE"/>
    <w:rsid w:val="003C3C74"/>
    <w:rsid w:val="003C3D41"/>
    <w:rsid w:val="003C4090"/>
    <w:rsid w:val="003C4A9A"/>
    <w:rsid w:val="003C4B82"/>
    <w:rsid w:val="003C4CD3"/>
    <w:rsid w:val="003C57A5"/>
    <w:rsid w:val="003C5F44"/>
    <w:rsid w:val="003C750B"/>
    <w:rsid w:val="003D16D2"/>
    <w:rsid w:val="003D2742"/>
    <w:rsid w:val="003D36D1"/>
    <w:rsid w:val="003D3BA0"/>
    <w:rsid w:val="003D4096"/>
    <w:rsid w:val="003D4734"/>
    <w:rsid w:val="003D487D"/>
    <w:rsid w:val="003D4F8C"/>
    <w:rsid w:val="003D5EE5"/>
    <w:rsid w:val="003D6382"/>
    <w:rsid w:val="003D72FE"/>
    <w:rsid w:val="003E0C1C"/>
    <w:rsid w:val="003E115D"/>
    <w:rsid w:val="003E1B7A"/>
    <w:rsid w:val="003E1C1F"/>
    <w:rsid w:val="003E217B"/>
    <w:rsid w:val="003E240B"/>
    <w:rsid w:val="003E26BE"/>
    <w:rsid w:val="003E2D57"/>
    <w:rsid w:val="003E5BB7"/>
    <w:rsid w:val="003E6E91"/>
    <w:rsid w:val="003E7955"/>
    <w:rsid w:val="003F0509"/>
    <w:rsid w:val="003F08F7"/>
    <w:rsid w:val="003F0C16"/>
    <w:rsid w:val="003F0FCD"/>
    <w:rsid w:val="003F1102"/>
    <w:rsid w:val="003F1DD2"/>
    <w:rsid w:val="003F1F83"/>
    <w:rsid w:val="003F2499"/>
    <w:rsid w:val="003F2569"/>
    <w:rsid w:val="003F2695"/>
    <w:rsid w:val="003F3C64"/>
    <w:rsid w:val="003F5B3C"/>
    <w:rsid w:val="003F60A9"/>
    <w:rsid w:val="003F7CE4"/>
    <w:rsid w:val="003F7CEC"/>
    <w:rsid w:val="00400045"/>
    <w:rsid w:val="00400D65"/>
    <w:rsid w:val="00400DF7"/>
    <w:rsid w:val="004022C5"/>
    <w:rsid w:val="00402FB3"/>
    <w:rsid w:val="0040319D"/>
    <w:rsid w:val="004031D0"/>
    <w:rsid w:val="00403D3F"/>
    <w:rsid w:val="00404C37"/>
    <w:rsid w:val="00404DA1"/>
    <w:rsid w:val="00406F88"/>
    <w:rsid w:val="00407345"/>
    <w:rsid w:val="0040744B"/>
    <w:rsid w:val="0041015B"/>
    <w:rsid w:val="00410AD2"/>
    <w:rsid w:val="004110E3"/>
    <w:rsid w:val="00411856"/>
    <w:rsid w:val="004119A3"/>
    <w:rsid w:val="004120FA"/>
    <w:rsid w:val="00412679"/>
    <w:rsid w:val="004126BC"/>
    <w:rsid w:val="00413C3E"/>
    <w:rsid w:val="00413EE5"/>
    <w:rsid w:val="00414611"/>
    <w:rsid w:val="00414893"/>
    <w:rsid w:val="00414C20"/>
    <w:rsid w:val="00415834"/>
    <w:rsid w:val="00416307"/>
    <w:rsid w:val="00416C6F"/>
    <w:rsid w:val="00416C98"/>
    <w:rsid w:val="00417170"/>
    <w:rsid w:val="004172C2"/>
    <w:rsid w:val="00423355"/>
    <w:rsid w:val="0042367F"/>
    <w:rsid w:val="0042391B"/>
    <w:rsid w:val="00424B39"/>
    <w:rsid w:val="00426CDA"/>
    <w:rsid w:val="00427529"/>
    <w:rsid w:val="00430885"/>
    <w:rsid w:val="004314EA"/>
    <w:rsid w:val="00432D65"/>
    <w:rsid w:val="0043307E"/>
    <w:rsid w:val="00433333"/>
    <w:rsid w:val="00433799"/>
    <w:rsid w:val="004353AD"/>
    <w:rsid w:val="004374B9"/>
    <w:rsid w:val="00437814"/>
    <w:rsid w:val="004405C0"/>
    <w:rsid w:val="004409BD"/>
    <w:rsid w:val="0044139C"/>
    <w:rsid w:val="00441DF6"/>
    <w:rsid w:val="004422D1"/>
    <w:rsid w:val="004429E5"/>
    <w:rsid w:val="004433D3"/>
    <w:rsid w:val="00443A53"/>
    <w:rsid w:val="00445900"/>
    <w:rsid w:val="00445CB2"/>
    <w:rsid w:val="00445D84"/>
    <w:rsid w:val="00446278"/>
    <w:rsid w:val="00453C1B"/>
    <w:rsid w:val="004550B8"/>
    <w:rsid w:val="00456FDD"/>
    <w:rsid w:val="00457CCA"/>
    <w:rsid w:val="00457F4F"/>
    <w:rsid w:val="00460189"/>
    <w:rsid w:val="00461A57"/>
    <w:rsid w:val="00462640"/>
    <w:rsid w:val="004626BC"/>
    <w:rsid w:val="00462757"/>
    <w:rsid w:val="00462C7C"/>
    <w:rsid w:val="00462DE1"/>
    <w:rsid w:val="004636B8"/>
    <w:rsid w:val="00463D80"/>
    <w:rsid w:val="004649E8"/>
    <w:rsid w:val="00464F2D"/>
    <w:rsid w:val="00465152"/>
    <w:rsid w:val="00465BF2"/>
    <w:rsid w:val="00465CFA"/>
    <w:rsid w:val="00466B51"/>
    <w:rsid w:val="0046719C"/>
    <w:rsid w:val="00470052"/>
    <w:rsid w:val="00470C9E"/>
    <w:rsid w:val="00470D84"/>
    <w:rsid w:val="00471626"/>
    <w:rsid w:val="00472A06"/>
    <w:rsid w:val="00472A2C"/>
    <w:rsid w:val="00472B78"/>
    <w:rsid w:val="00472EC0"/>
    <w:rsid w:val="00475145"/>
    <w:rsid w:val="00475834"/>
    <w:rsid w:val="00475A3C"/>
    <w:rsid w:val="004761F3"/>
    <w:rsid w:val="004768C6"/>
    <w:rsid w:val="00476D53"/>
    <w:rsid w:val="004772FB"/>
    <w:rsid w:val="004779ED"/>
    <w:rsid w:val="00477F41"/>
    <w:rsid w:val="0048069C"/>
    <w:rsid w:val="00480860"/>
    <w:rsid w:val="0048088C"/>
    <w:rsid w:val="00483122"/>
    <w:rsid w:val="00484946"/>
    <w:rsid w:val="004851D7"/>
    <w:rsid w:val="004857B6"/>
    <w:rsid w:val="00486EA6"/>
    <w:rsid w:val="00487883"/>
    <w:rsid w:val="0048788E"/>
    <w:rsid w:val="00487CF3"/>
    <w:rsid w:val="004908E5"/>
    <w:rsid w:val="00491D26"/>
    <w:rsid w:val="00491DEC"/>
    <w:rsid w:val="00491F6B"/>
    <w:rsid w:val="0049274A"/>
    <w:rsid w:val="00492D0D"/>
    <w:rsid w:val="00494061"/>
    <w:rsid w:val="004941DD"/>
    <w:rsid w:val="00494C38"/>
    <w:rsid w:val="004956CF"/>
    <w:rsid w:val="00496590"/>
    <w:rsid w:val="004969A8"/>
    <w:rsid w:val="00497413"/>
    <w:rsid w:val="00497CBE"/>
    <w:rsid w:val="004A0016"/>
    <w:rsid w:val="004A0421"/>
    <w:rsid w:val="004A049D"/>
    <w:rsid w:val="004A17D6"/>
    <w:rsid w:val="004A2363"/>
    <w:rsid w:val="004A30A8"/>
    <w:rsid w:val="004A33DF"/>
    <w:rsid w:val="004A3722"/>
    <w:rsid w:val="004A3998"/>
    <w:rsid w:val="004A4A83"/>
    <w:rsid w:val="004A4C51"/>
    <w:rsid w:val="004A54D3"/>
    <w:rsid w:val="004A5872"/>
    <w:rsid w:val="004A5A1A"/>
    <w:rsid w:val="004A62C8"/>
    <w:rsid w:val="004A6EA8"/>
    <w:rsid w:val="004A728A"/>
    <w:rsid w:val="004A73BD"/>
    <w:rsid w:val="004A7D4E"/>
    <w:rsid w:val="004B05AF"/>
    <w:rsid w:val="004B1B69"/>
    <w:rsid w:val="004B205B"/>
    <w:rsid w:val="004B3B3C"/>
    <w:rsid w:val="004B3E3A"/>
    <w:rsid w:val="004B3FD3"/>
    <w:rsid w:val="004B479C"/>
    <w:rsid w:val="004B504E"/>
    <w:rsid w:val="004B620D"/>
    <w:rsid w:val="004B7F9F"/>
    <w:rsid w:val="004C0E02"/>
    <w:rsid w:val="004C124B"/>
    <w:rsid w:val="004C24A4"/>
    <w:rsid w:val="004C382D"/>
    <w:rsid w:val="004C38EE"/>
    <w:rsid w:val="004C4305"/>
    <w:rsid w:val="004C4872"/>
    <w:rsid w:val="004C5A00"/>
    <w:rsid w:val="004C5EE0"/>
    <w:rsid w:val="004D015E"/>
    <w:rsid w:val="004D1148"/>
    <w:rsid w:val="004D183A"/>
    <w:rsid w:val="004D18C0"/>
    <w:rsid w:val="004D22AE"/>
    <w:rsid w:val="004D22EA"/>
    <w:rsid w:val="004D2698"/>
    <w:rsid w:val="004D2BCE"/>
    <w:rsid w:val="004D2CF0"/>
    <w:rsid w:val="004D3789"/>
    <w:rsid w:val="004D3955"/>
    <w:rsid w:val="004D3CCD"/>
    <w:rsid w:val="004D5D91"/>
    <w:rsid w:val="004D6E76"/>
    <w:rsid w:val="004E00B4"/>
    <w:rsid w:val="004E051A"/>
    <w:rsid w:val="004E0A94"/>
    <w:rsid w:val="004E1041"/>
    <w:rsid w:val="004E168C"/>
    <w:rsid w:val="004E1C1E"/>
    <w:rsid w:val="004E1E63"/>
    <w:rsid w:val="004E20BA"/>
    <w:rsid w:val="004E23B3"/>
    <w:rsid w:val="004E23E2"/>
    <w:rsid w:val="004E24BF"/>
    <w:rsid w:val="004E3122"/>
    <w:rsid w:val="004E381C"/>
    <w:rsid w:val="004E4285"/>
    <w:rsid w:val="004E44AD"/>
    <w:rsid w:val="004E51BE"/>
    <w:rsid w:val="004E78F3"/>
    <w:rsid w:val="004E7E8B"/>
    <w:rsid w:val="004F0BF3"/>
    <w:rsid w:val="004F16B2"/>
    <w:rsid w:val="004F2D7C"/>
    <w:rsid w:val="004F2DA3"/>
    <w:rsid w:val="005009BC"/>
    <w:rsid w:val="00500BF0"/>
    <w:rsid w:val="00501240"/>
    <w:rsid w:val="005012AB"/>
    <w:rsid w:val="005018D8"/>
    <w:rsid w:val="00502385"/>
    <w:rsid w:val="00502895"/>
    <w:rsid w:val="00502C5E"/>
    <w:rsid w:val="00503A97"/>
    <w:rsid w:val="00504586"/>
    <w:rsid w:val="00505829"/>
    <w:rsid w:val="00505B34"/>
    <w:rsid w:val="00505C2F"/>
    <w:rsid w:val="00506599"/>
    <w:rsid w:val="00507452"/>
    <w:rsid w:val="005075A9"/>
    <w:rsid w:val="00510079"/>
    <w:rsid w:val="005118C2"/>
    <w:rsid w:val="0051223D"/>
    <w:rsid w:val="00512B96"/>
    <w:rsid w:val="00512BC7"/>
    <w:rsid w:val="0051447A"/>
    <w:rsid w:val="00515C24"/>
    <w:rsid w:val="00515D62"/>
    <w:rsid w:val="005174B5"/>
    <w:rsid w:val="00517545"/>
    <w:rsid w:val="0051760C"/>
    <w:rsid w:val="00517BAA"/>
    <w:rsid w:val="005206A6"/>
    <w:rsid w:val="00520926"/>
    <w:rsid w:val="00521F04"/>
    <w:rsid w:val="00522E0F"/>
    <w:rsid w:val="00523760"/>
    <w:rsid w:val="00523B0F"/>
    <w:rsid w:val="005240B7"/>
    <w:rsid w:val="00524A24"/>
    <w:rsid w:val="00525204"/>
    <w:rsid w:val="005276B0"/>
    <w:rsid w:val="00527BBF"/>
    <w:rsid w:val="00527DB6"/>
    <w:rsid w:val="00527DE0"/>
    <w:rsid w:val="0053004D"/>
    <w:rsid w:val="005302ED"/>
    <w:rsid w:val="0053309A"/>
    <w:rsid w:val="005332C0"/>
    <w:rsid w:val="00534BAF"/>
    <w:rsid w:val="0053619B"/>
    <w:rsid w:val="00536704"/>
    <w:rsid w:val="00536E77"/>
    <w:rsid w:val="00537339"/>
    <w:rsid w:val="00537823"/>
    <w:rsid w:val="0054163A"/>
    <w:rsid w:val="00542642"/>
    <w:rsid w:val="0054368F"/>
    <w:rsid w:val="00543EE7"/>
    <w:rsid w:val="00545DC4"/>
    <w:rsid w:val="00546396"/>
    <w:rsid w:val="00546969"/>
    <w:rsid w:val="00547434"/>
    <w:rsid w:val="005521BD"/>
    <w:rsid w:val="00552984"/>
    <w:rsid w:val="00553CF9"/>
    <w:rsid w:val="005547A3"/>
    <w:rsid w:val="005551C8"/>
    <w:rsid w:val="0055522E"/>
    <w:rsid w:val="0055523A"/>
    <w:rsid w:val="00556566"/>
    <w:rsid w:val="0055704C"/>
    <w:rsid w:val="00557DB8"/>
    <w:rsid w:val="005608E8"/>
    <w:rsid w:val="00560DAF"/>
    <w:rsid w:val="005610D4"/>
    <w:rsid w:val="00561C1F"/>
    <w:rsid w:val="00561C27"/>
    <w:rsid w:val="0056295A"/>
    <w:rsid w:val="0056481B"/>
    <w:rsid w:val="00564A83"/>
    <w:rsid w:val="00565957"/>
    <w:rsid w:val="00566643"/>
    <w:rsid w:val="0056676B"/>
    <w:rsid w:val="00566B49"/>
    <w:rsid w:val="005674D1"/>
    <w:rsid w:val="00567572"/>
    <w:rsid w:val="00567FA4"/>
    <w:rsid w:val="00570429"/>
    <w:rsid w:val="00570689"/>
    <w:rsid w:val="0057074B"/>
    <w:rsid w:val="00570849"/>
    <w:rsid w:val="00571B14"/>
    <w:rsid w:val="00571B7D"/>
    <w:rsid w:val="00572670"/>
    <w:rsid w:val="00573100"/>
    <w:rsid w:val="00573A4B"/>
    <w:rsid w:val="00573E8C"/>
    <w:rsid w:val="0057429D"/>
    <w:rsid w:val="00574806"/>
    <w:rsid w:val="00575BFF"/>
    <w:rsid w:val="005761D1"/>
    <w:rsid w:val="00576F04"/>
    <w:rsid w:val="00577443"/>
    <w:rsid w:val="005813D6"/>
    <w:rsid w:val="00581B4F"/>
    <w:rsid w:val="00582047"/>
    <w:rsid w:val="00583270"/>
    <w:rsid w:val="00583699"/>
    <w:rsid w:val="005842D2"/>
    <w:rsid w:val="00584C30"/>
    <w:rsid w:val="005850AF"/>
    <w:rsid w:val="005850B9"/>
    <w:rsid w:val="00585ED0"/>
    <w:rsid w:val="0058649A"/>
    <w:rsid w:val="00587229"/>
    <w:rsid w:val="00590D16"/>
    <w:rsid w:val="005917C9"/>
    <w:rsid w:val="005918C5"/>
    <w:rsid w:val="00592730"/>
    <w:rsid w:val="0059368F"/>
    <w:rsid w:val="00594D25"/>
    <w:rsid w:val="00595C55"/>
    <w:rsid w:val="00595F56"/>
    <w:rsid w:val="00597920"/>
    <w:rsid w:val="005A0ECF"/>
    <w:rsid w:val="005A1F09"/>
    <w:rsid w:val="005A205F"/>
    <w:rsid w:val="005A33E1"/>
    <w:rsid w:val="005A4C1B"/>
    <w:rsid w:val="005A4C64"/>
    <w:rsid w:val="005A5E61"/>
    <w:rsid w:val="005A6AA7"/>
    <w:rsid w:val="005B17AE"/>
    <w:rsid w:val="005B17FE"/>
    <w:rsid w:val="005B19B2"/>
    <w:rsid w:val="005B1AD6"/>
    <w:rsid w:val="005B1CAE"/>
    <w:rsid w:val="005B1F43"/>
    <w:rsid w:val="005B3C15"/>
    <w:rsid w:val="005B3D3C"/>
    <w:rsid w:val="005B4AF7"/>
    <w:rsid w:val="005B58FA"/>
    <w:rsid w:val="005B7275"/>
    <w:rsid w:val="005B7768"/>
    <w:rsid w:val="005C0F50"/>
    <w:rsid w:val="005C20C0"/>
    <w:rsid w:val="005C23A0"/>
    <w:rsid w:val="005C2D8F"/>
    <w:rsid w:val="005C3EED"/>
    <w:rsid w:val="005C401D"/>
    <w:rsid w:val="005C526A"/>
    <w:rsid w:val="005C6510"/>
    <w:rsid w:val="005C65FE"/>
    <w:rsid w:val="005C768E"/>
    <w:rsid w:val="005C7913"/>
    <w:rsid w:val="005D01E1"/>
    <w:rsid w:val="005D07D2"/>
    <w:rsid w:val="005D16B8"/>
    <w:rsid w:val="005D24C7"/>
    <w:rsid w:val="005D2992"/>
    <w:rsid w:val="005D3719"/>
    <w:rsid w:val="005D3A2A"/>
    <w:rsid w:val="005D6B28"/>
    <w:rsid w:val="005D7474"/>
    <w:rsid w:val="005D7FFB"/>
    <w:rsid w:val="005E267F"/>
    <w:rsid w:val="005E48A3"/>
    <w:rsid w:val="005E707F"/>
    <w:rsid w:val="005E7AD8"/>
    <w:rsid w:val="005F0D23"/>
    <w:rsid w:val="005F154A"/>
    <w:rsid w:val="005F1F68"/>
    <w:rsid w:val="005F2710"/>
    <w:rsid w:val="005F2F94"/>
    <w:rsid w:val="005F3F0F"/>
    <w:rsid w:val="005F4373"/>
    <w:rsid w:val="005F5106"/>
    <w:rsid w:val="005F6C62"/>
    <w:rsid w:val="005F6FAB"/>
    <w:rsid w:val="005F6FB9"/>
    <w:rsid w:val="00602AF3"/>
    <w:rsid w:val="006038A2"/>
    <w:rsid w:val="00603E24"/>
    <w:rsid w:val="006058D3"/>
    <w:rsid w:val="00605EA8"/>
    <w:rsid w:val="0060721A"/>
    <w:rsid w:val="00607AEB"/>
    <w:rsid w:val="00610C72"/>
    <w:rsid w:val="00611C56"/>
    <w:rsid w:val="00611E74"/>
    <w:rsid w:val="00612D19"/>
    <w:rsid w:val="00614BB5"/>
    <w:rsid w:val="00615B51"/>
    <w:rsid w:val="00615CD6"/>
    <w:rsid w:val="006203CF"/>
    <w:rsid w:val="00621834"/>
    <w:rsid w:val="0062191D"/>
    <w:rsid w:val="0062227A"/>
    <w:rsid w:val="0062275C"/>
    <w:rsid w:val="00622CAB"/>
    <w:rsid w:val="00622CF7"/>
    <w:rsid w:val="00623E52"/>
    <w:rsid w:val="00625D2C"/>
    <w:rsid w:val="00626857"/>
    <w:rsid w:val="006275D3"/>
    <w:rsid w:val="0063096D"/>
    <w:rsid w:val="0063169A"/>
    <w:rsid w:val="00631BC3"/>
    <w:rsid w:val="00632A03"/>
    <w:rsid w:val="0063394C"/>
    <w:rsid w:val="00635A5B"/>
    <w:rsid w:val="006367B2"/>
    <w:rsid w:val="00637594"/>
    <w:rsid w:val="006379FA"/>
    <w:rsid w:val="00637BA3"/>
    <w:rsid w:val="00637E3C"/>
    <w:rsid w:val="00641C5A"/>
    <w:rsid w:val="00646085"/>
    <w:rsid w:val="00646822"/>
    <w:rsid w:val="00647097"/>
    <w:rsid w:val="006471AF"/>
    <w:rsid w:val="00650AEA"/>
    <w:rsid w:val="00651013"/>
    <w:rsid w:val="0065123F"/>
    <w:rsid w:val="00652713"/>
    <w:rsid w:val="00652978"/>
    <w:rsid w:val="006538E0"/>
    <w:rsid w:val="006539FB"/>
    <w:rsid w:val="00653F40"/>
    <w:rsid w:val="00653F53"/>
    <w:rsid w:val="00653FAE"/>
    <w:rsid w:val="00654DDA"/>
    <w:rsid w:val="00654F23"/>
    <w:rsid w:val="00654F36"/>
    <w:rsid w:val="00655B6B"/>
    <w:rsid w:val="00656939"/>
    <w:rsid w:val="006571BC"/>
    <w:rsid w:val="00657F52"/>
    <w:rsid w:val="00661783"/>
    <w:rsid w:val="00661A32"/>
    <w:rsid w:val="00661CA0"/>
    <w:rsid w:val="00662CE0"/>
    <w:rsid w:val="006645AD"/>
    <w:rsid w:val="00664F33"/>
    <w:rsid w:val="006656A7"/>
    <w:rsid w:val="00667E8C"/>
    <w:rsid w:val="00670EDE"/>
    <w:rsid w:val="0067101E"/>
    <w:rsid w:val="00671257"/>
    <w:rsid w:val="0067211B"/>
    <w:rsid w:val="00672A93"/>
    <w:rsid w:val="00674F3B"/>
    <w:rsid w:val="00676293"/>
    <w:rsid w:val="00676831"/>
    <w:rsid w:val="00680079"/>
    <w:rsid w:val="006804B3"/>
    <w:rsid w:val="00681CA3"/>
    <w:rsid w:val="00681F82"/>
    <w:rsid w:val="0068270F"/>
    <w:rsid w:val="00682A34"/>
    <w:rsid w:val="00682ECA"/>
    <w:rsid w:val="0068362B"/>
    <w:rsid w:val="00684228"/>
    <w:rsid w:val="00684B51"/>
    <w:rsid w:val="0068660B"/>
    <w:rsid w:val="00686CF4"/>
    <w:rsid w:val="00686D3E"/>
    <w:rsid w:val="00687150"/>
    <w:rsid w:val="006924AA"/>
    <w:rsid w:val="00693057"/>
    <w:rsid w:val="00693889"/>
    <w:rsid w:val="006938D4"/>
    <w:rsid w:val="00694379"/>
    <w:rsid w:val="00694437"/>
    <w:rsid w:val="00696A07"/>
    <w:rsid w:val="00696AC8"/>
    <w:rsid w:val="0069729F"/>
    <w:rsid w:val="0069791C"/>
    <w:rsid w:val="006A040D"/>
    <w:rsid w:val="006A06F1"/>
    <w:rsid w:val="006A28A8"/>
    <w:rsid w:val="006A300B"/>
    <w:rsid w:val="006A38EB"/>
    <w:rsid w:val="006A41B3"/>
    <w:rsid w:val="006A551E"/>
    <w:rsid w:val="006A58C4"/>
    <w:rsid w:val="006A5D23"/>
    <w:rsid w:val="006A5F38"/>
    <w:rsid w:val="006A6066"/>
    <w:rsid w:val="006A6BCF"/>
    <w:rsid w:val="006A7237"/>
    <w:rsid w:val="006A7F16"/>
    <w:rsid w:val="006B10A0"/>
    <w:rsid w:val="006B1811"/>
    <w:rsid w:val="006B27A7"/>
    <w:rsid w:val="006B28CF"/>
    <w:rsid w:val="006B32E2"/>
    <w:rsid w:val="006B3350"/>
    <w:rsid w:val="006B45FF"/>
    <w:rsid w:val="006B507F"/>
    <w:rsid w:val="006B52A7"/>
    <w:rsid w:val="006B5AB0"/>
    <w:rsid w:val="006B62C6"/>
    <w:rsid w:val="006B738E"/>
    <w:rsid w:val="006B7B88"/>
    <w:rsid w:val="006C3624"/>
    <w:rsid w:val="006C3929"/>
    <w:rsid w:val="006C4461"/>
    <w:rsid w:val="006C47AE"/>
    <w:rsid w:val="006C4CA9"/>
    <w:rsid w:val="006C68E6"/>
    <w:rsid w:val="006C7490"/>
    <w:rsid w:val="006D2202"/>
    <w:rsid w:val="006D30D8"/>
    <w:rsid w:val="006D35BC"/>
    <w:rsid w:val="006D41BE"/>
    <w:rsid w:val="006D4292"/>
    <w:rsid w:val="006D4F8D"/>
    <w:rsid w:val="006D529D"/>
    <w:rsid w:val="006D5725"/>
    <w:rsid w:val="006D7442"/>
    <w:rsid w:val="006E04F1"/>
    <w:rsid w:val="006E08B8"/>
    <w:rsid w:val="006E0D2F"/>
    <w:rsid w:val="006E131A"/>
    <w:rsid w:val="006E2097"/>
    <w:rsid w:val="006E2792"/>
    <w:rsid w:val="006E2E0D"/>
    <w:rsid w:val="006E39C1"/>
    <w:rsid w:val="006E49B8"/>
    <w:rsid w:val="006E5FCB"/>
    <w:rsid w:val="006E6D71"/>
    <w:rsid w:val="006F0055"/>
    <w:rsid w:val="006F00D9"/>
    <w:rsid w:val="006F3886"/>
    <w:rsid w:val="006F38EB"/>
    <w:rsid w:val="006F5BC4"/>
    <w:rsid w:val="006F5D88"/>
    <w:rsid w:val="006F5FDD"/>
    <w:rsid w:val="006F6C64"/>
    <w:rsid w:val="006F7110"/>
    <w:rsid w:val="006F74B8"/>
    <w:rsid w:val="006F77D5"/>
    <w:rsid w:val="006F78A3"/>
    <w:rsid w:val="007002DD"/>
    <w:rsid w:val="00700AEC"/>
    <w:rsid w:val="00700DBE"/>
    <w:rsid w:val="00701995"/>
    <w:rsid w:val="007023FE"/>
    <w:rsid w:val="00702571"/>
    <w:rsid w:val="00702BD2"/>
    <w:rsid w:val="007048A5"/>
    <w:rsid w:val="00704D3A"/>
    <w:rsid w:val="00704E4D"/>
    <w:rsid w:val="00705286"/>
    <w:rsid w:val="00705841"/>
    <w:rsid w:val="00705B69"/>
    <w:rsid w:val="00705B7D"/>
    <w:rsid w:val="007063D7"/>
    <w:rsid w:val="00706C1F"/>
    <w:rsid w:val="00710681"/>
    <w:rsid w:val="00710F99"/>
    <w:rsid w:val="00711AE0"/>
    <w:rsid w:val="00711B35"/>
    <w:rsid w:val="00712316"/>
    <w:rsid w:val="00713CB9"/>
    <w:rsid w:val="00716413"/>
    <w:rsid w:val="00717455"/>
    <w:rsid w:val="0071756D"/>
    <w:rsid w:val="00717A8B"/>
    <w:rsid w:val="0072084D"/>
    <w:rsid w:val="00720D60"/>
    <w:rsid w:val="007215C6"/>
    <w:rsid w:val="0072229F"/>
    <w:rsid w:val="00722B7F"/>
    <w:rsid w:val="00722DD0"/>
    <w:rsid w:val="00722ED2"/>
    <w:rsid w:val="00723274"/>
    <w:rsid w:val="00723D3A"/>
    <w:rsid w:val="00724350"/>
    <w:rsid w:val="0072606A"/>
    <w:rsid w:val="007263D2"/>
    <w:rsid w:val="00726787"/>
    <w:rsid w:val="00730E8A"/>
    <w:rsid w:val="0073108B"/>
    <w:rsid w:val="00731BEB"/>
    <w:rsid w:val="007321BF"/>
    <w:rsid w:val="00732525"/>
    <w:rsid w:val="00732DEB"/>
    <w:rsid w:val="00733964"/>
    <w:rsid w:val="00733AEF"/>
    <w:rsid w:val="007342D7"/>
    <w:rsid w:val="00734FC9"/>
    <w:rsid w:val="00736861"/>
    <w:rsid w:val="00737FE0"/>
    <w:rsid w:val="007405AE"/>
    <w:rsid w:val="007409F6"/>
    <w:rsid w:val="0074187E"/>
    <w:rsid w:val="00741CDF"/>
    <w:rsid w:val="00741F7B"/>
    <w:rsid w:val="00742D12"/>
    <w:rsid w:val="00743B15"/>
    <w:rsid w:val="00744A01"/>
    <w:rsid w:val="00745A4C"/>
    <w:rsid w:val="00745BF7"/>
    <w:rsid w:val="0074668A"/>
    <w:rsid w:val="0075030D"/>
    <w:rsid w:val="00750676"/>
    <w:rsid w:val="0075088C"/>
    <w:rsid w:val="00751316"/>
    <w:rsid w:val="00751F58"/>
    <w:rsid w:val="0075415C"/>
    <w:rsid w:val="00755A26"/>
    <w:rsid w:val="00756674"/>
    <w:rsid w:val="00756EE0"/>
    <w:rsid w:val="00760462"/>
    <w:rsid w:val="0076082D"/>
    <w:rsid w:val="007613DB"/>
    <w:rsid w:val="00761C5F"/>
    <w:rsid w:val="00761F82"/>
    <w:rsid w:val="00762F6B"/>
    <w:rsid w:val="00764A68"/>
    <w:rsid w:val="00765E7E"/>
    <w:rsid w:val="00766787"/>
    <w:rsid w:val="00770839"/>
    <w:rsid w:val="007728D7"/>
    <w:rsid w:val="00772B82"/>
    <w:rsid w:val="00772DC5"/>
    <w:rsid w:val="00773812"/>
    <w:rsid w:val="00774284"/>
    <w:rsid w:val="007742FA"/>
    <w:rsid w:val="00774A76"/>
    <w:rsid w:val="0077668C"/>
    <w:rsid w:val="00776EC2"/>
    <w:rsid w:val="00776FF8"/>
    <w:rsid w:val="0077783F"/>
    <w:rsid w:val="00777D39"/>
    <w:rsid w:val="007822D7"/>
    <w:rsid w:val="00783A7C"/>
    <w:rsid w:val="00783C2B"/>
    <w:rsid w:val="00784B42"/>
    <w:rsid w:val="00790A56"/>
    <w:rsid w:val="00791748"/>
    <w:rsid w:val="007925AC"/>
    <w:rsid w:val="00793636"/>
    <w:rsid w:val="0079375E"/>
    <w:rsid w:val="00794A53"/>
    <w:rsid w:val="00795208"/>
    <w:rsid w:val="00796323"/>
    <w:rsid w:val="007A1CF9"/>
    <w:rsid w:val="007A340A"/>
    <w:rsid w:val="007A3DAA"/>
    <w:rsid w:val="007A42CF"/>
    <w:rsid w:val="007A464B"/>
    <w:rsid w:val="007A4875"/>
    <w:rsid w:val="007A4CE3"/>
    <w:rsid w:val="007A5655"/>
    <w:rsid w:val="007A58E3"/>
    <w:rsid w:val="007A7C85"/>
    <w:rsid w:val="007B0218"/>
    <w:rsid w:val="007B1B06"/>
    <w:rsid w:val="007B2457"/>
    <w:rsid w:val="007B246D"/>
    <w:rsid w:val="007B45C7"/>
    <w:rsid w:val="007B5A0D"/>
    <w:rsid w:val="007B65F6"/>
    <w:rsid w:val="007B7B0D"/>
    <w:rsid w:val="007B7CEE"/>
    <w:rsid w:val="007C0F94"/>
    <w:rsid w:val="007C495B"/>
    <w:rsid w:val="007C6E45"/>
    <w:rsid w:val="007C78A8"/>
    <w:rsid w:val="007C7CE1"/>
    <w:rsid w:val="007D020C"/>
    <w:rsid w:val="007D0D57"/>
    <w:rsid w:val="007D0E02"/>
    <w:rsid w:val="007D0FDD"/>
    <w:rsid w:val="007D20E3"/>
    <w:rsid w:val="007D4008"/>
    <w:rsid w:val="007D43E9"/>
    <w:rsid w:val="007D4BCF"/>
    <w:rsid w:val="007D588E"/>
    <w:rsid w:val="007D5907"/>
    <w:rsid w:val="007E0DCA"/>
    <w:rsid w:val="007E144F"/>
    <w:rsid w:val="007E25D0"/>
    <w:rsid w:val="007E3BBC"/>
    <w:rsid w:val="007E478F"/>
    <w:rsid w:val="007E4DB7"/>
    <w:rsid w:val="007E50E3"/>
    <w:rsid w:val="007E6E6B"/>
    <w:rsid w:val="007E7217"/>
    <w:rsid w:val="007E74EF"/>
    <w:rsid w:val="007E759B"/>
    <w:rsid w:val="007E76E5"/>
    <w:rsid w:val="007E7AA9"/>
    <w:rsid w:val="007F23A1"/>
    <w:rsid w:val="007F2B14"/>
    <w:rsid w:val="007F4E5A"/>
    <w:rsid w:val="007F52DF"/>
    <w:rsid w:val="007F606E"/>
    <w:rsid w:val="007F6EA9"/>
    <w:rsid w:val="007F7C9E"/>
    <w:rsid w:val="007F7DEE"/>
    <w:rsid w:val="007F7E86"/>
    <w:rsid w:val="00800198"/>
    <w:rsid w:val="00800721"/>
    <w:rsid w:val="008015B0"/>
    <w:rsid w:val="008031C5"/>
    <w:rsid w:val="008033BB"/>
    <w:rsid w:val="0080370E"/>
    <w:rsid w:val="008051AA"/>
    <w:rsid w:val="00805A11"/>
    <w:rsid w:val="00806CAA"/>
    <w:rsid w:val="00807501"/>
    <w:rsid w:val="00810A83"/>
    <w:rsid w:val="00814472"/>
    <w:rsid w:val="0081524A"/>
    <w:rsid w:val="0081545F"/>
    <w:rsid w:val="008160A8"/>
    <w:rsid w:val="00816907"/>
    <w:rsid w:val="00820EEF"/>
    <w:rsid w:val="008212DB"/>
    <w:rsid w:val="008220E9"/>
    <w:rsid w:val="008223DF"/>
    <w:rsid w:val="008224DB"/>
    <w:rsid w:val="0082253F"/>
    <w:rsid w:val="0082406C"/>
    <w:rsid w:val="00824511"/>
    <w:rsid w:val="008247DF"/>
    <w:rsid w:val="00824966"/>
    <w:rsid w:val="00826AE0"/>
    <w:rsid w:val="00826E1F"/>
    <w:rsid w:val="00827211"/>
    <w:rsid w:val="0082744A"/>
    <w:rsid w:val="008279C5"/>
    <w:rsid w:val="00827A60"/>
    <w:rsid w:val="00827DBD"/>
    <w:rsid w:val="00827FC2"/>
    <w:rsid w:val="00827FFD"/>
    <w:rsid w:val="0083085E"/>
    <w:rsid w:val="008316DD"/>
    <w:rsid w:val="0083175D"/>
    <w:rsid w:val="008318F4"/>
    <w:rsid w:val="008328DB"/>
    <w:rsid w:val="0083313F"/>
    <w:rsid w:val="00833258"/>
    <w:rsid w:val="00833919"/>
    <w:rsid w:val="00834053"/>
    <w:rsid w:val="0083460D"/>
    <w:rsid w:val="00835825"/>
    <w:rsid w:val="008361A4"/>
    <w:rsid w:val="00837B7B"/>
    <w:rsid w:val="008404C0"/>
    <w:rsid w:val="008414F1"/>
    <w:rsid w:val="008416F1"/>
    <w:rsid w:val="00842D89"/>
    <w:rsid w:val="00843327"/>
    <w:rsid w:val="008447BD"/>
    <w:rsid w:val="008453D4"/>
    <w:rsid w:val="008513E6"/>
    <w:rsid w:val="00853ECA"/>
    <w:rsid w:val="00854B91"/>
    <w:rsid w:val="00855B19"/>
    <w:rsid w:val="0085733C"/>
    <w:rsid w:val="00860D37"/>
    <w:rsid w:val="0086167C"/>
    <w:rsid w:val="00861FC0"/>
    <w:rsid w:val="00864694"/>
    <w:rsid w:val="00864C19"/>
    <w:rsid w:val="008651B1"/>
    <w:rsid w:val="00865BC7"/>
    <w:rsid w:val="00867997"/>
    <w:rsid w:val="00870092"/>
    <w:rsid w:val="008726EB"/>
    <w:rsid w:val="0087329C"/>
    <w:rsid w:val="008732FD"/>
    <w:rsid w:val="00874977"/>
    <w:rsid w:val="00874A21"/>
    <w:rsid w:val="008758D7"/>
    <w:rsid w:val="00875AD2"/>
    <w:rsid w:val="0087693C"/>
    <w:rsid w:val="00876D41"/>
    <w:rsid w:val="00877211"/>
    <w:rsid w:val="00880097"/>
    <w:rsid w:val="008808AD"/>
    <w:rsid w:val="00881353"/>
    <w:rsid w:val="00881BAE"/>
    <w:rsid w:val="00882030"/>
    <w:rsid w:val="00882283"/>
    <w:rsid w:val="008824B1"/>
    <w:rsid w:val="00883841"/>
    <w:rsid w:val="00883B59"/>
    <w:rsid w:val="008864B6"/>
    <w:rsid w:val="00887CFA"/>
    <w:rsid w:val="00887F8C"/>
    <w:rsid w:val="00890A11"/>
    <w:rsid w:val="008918A8"/>
    <w:rsid w:val="0089227A"/>
    <w:rsid w:val="00897C48"/>
    <w:rsid w:val="00897D04"/>
    <w:rsid w:val="00897DB6"/>
    <w:rsid w:val="008A0154"/>
    <w:rsid w:val="008A01BE"/>
    <w:rsid w:val="008A0A84"/>
    <w:rsid w:val="008A1C23"/>
    <w:rsid w:val="008A4ECF"/>
    <w:rsid w:val="008A53C8"/>
    <w:rsid w:val="008A5BB7"/>
    <w:rsid w:val="008A7145"/>
    <w:rsid w:val="008A789C"/>
    <w:rsid w:val="008A7A7B"/>
    <w:rsid w:val="008B0B13"/>
    <w:rsid w:val="008B59B8"/>
    <w:rsid w:val="008B68E9"/>
    <w:rsid w:val="008B6A67"/>
    <w:rsid w:val="008B7756"/>
    <w:rsid w:val="008B7B22"/>
    <w:rsid w:val="008B7CB0"/>
    <w:rsid w:val="008C023A"/>
    <w:rsid w:val="008C195E"/>
    <w:rsid w:val="008C2285"/>
    <w:rsid w:val="008C246A"/>
    <w:rsid w:val="008C266B"/>
    <w:rsid w:val="008C404A"/>
    <w:rsid w:val="008C4592"/>
    <w:rsid w:val="008C5219"/>
    <w:rsid w:val="008C587A"/>
    <w:rsid w:val="008C6815"/>
    <w:rsid w:val="008C68A7"/>
    <w:rsid w:val="008D0F64"/>
    <w:rsid w:val="008D1326"/>
    <w:rsid w:val="008D142C"/>
    <w:rsid w:val="008D152B"/>
    <w:rsid w:val="008D4601"/>
    <w:rsid w:val="008D4E11"/>
    <w:rsid w:val="008D530E"/>
    <w:rsid w:val="008D57B1"/>
    <w:rsid w:val="008D58DC"/>
    <w:rsid w:val="008D5964"/>
    <w:rsid w:val="008D6984"/>
    <w:rsid w:val="008D6CFF"/>
    <w:rsid w:val="008D7ED3"/>
    <w:rsid w:val="008E350F"/>
    <w:rsid w:val="008E495A"/>
    <w:rsid w:val="008E532E"/>
    <w:rsid w:val="008E55E0"/>
    <w:rsid w:val="008E5D63"/>
    <w:rsid w:val="008E5EE6"/>
    <w:rsid w:val="008E61EC"/>
    <w:rsid w:val="008E6F50"/>
    <w:rsid w:val="008E75D3"/>
    <w:rsid w:val="008F000A"/>
    <w:rsid w:val="008F10EF"/>
    <w:rsid w:val="008F158D"/>
    <w:rsid w:val="008F1D8C"/>
    <w:rsid w:val="008F1E77"/>
    <w:rsid w:val="008F31A7"/>
    <w:rsid w:val="008F32D2"/>
    <w:rsid w:val="008F3363"/>
    <w:rsid w:val="008F5176"/>
    <w:rsid w:val="008F52BE"/>
    <w:rsid w:val="008F537D"/>
    <w:rsid w:val="008F5BDD"/>
    <w:rsid w:val="008F6F5B"/>
    <w:rsid w:val="009012C5"/>
    <w:rsid w:val="00901602"/>
    <w:rsid w:val="00901E88"/>
    <w:rsid w:val="00902853"/>
    <w:rsid w:val="0090335C"/>
    <w:rsid w:val="00903788"/>
    <w:rsid w:val="00903994"/>
    <w:rsid w:val="009051E9"/>
    <w:rsid w:val="00907DD0"/>
    <w:rsid w:val="009108E7"/>
    <w:rsid w:val="00911ACE"/>
    <w:rsid w:val="00914F37"/>
    <w:rsid w:val="009161A6"/>
    <w:rsid w:val="00916430"/>
    <w:rsid w:val="00916A87"/>
    <w:rsid w:val="00916ADB"/>
    <w:rsid w:val="00917A4A"/>
    <w:rsid w:val="0092005E"/>
    <w:rsid w:val="009202EE"/>
    <w:rsid w:val="00921203"/>
    <w:rsid w:val="00921B81"/>
    <w:rsid w:val="00922292"/>
    <w:rsid w:val="00926EE5"/>
    <w:rsid w:val="00927970"/>
    <w:rsid w:val="00930AB2"/>
    <w:rsid w:val="00930B50"/>
    <w:rsid w:val="00931700"/>
    <w:rsid w:val="00932249"/>
    <w:rsid w:val="009345A6"/>
    <w:rsid w:val="00934B25"/>
    <w:rsid w:val="009358A7"/>
    <w:rsid w:val="00936B18"/>
    <w:rsid w:val="00941FCB"/>
    <w:rsid w:val="00942402"/>
    <w:rsid w:val="00942EB5"/>
    <w:rsid w:val="00943975"/>
    <w:rsid w:val="00943A0E"/>
    <w:rsid w:val="00943A54"/>
    <w:rsid w:val="00943F2E"/>
    <w:rsid w:val="0094599A"/>
    <w:rsid w:val="00945C74"/>
    <w:rsid w:val="00945D7E"/>
    <w:rsid w:val="00945E25"/>
    <w:rsid w:val="00945E64"/>
    <w:rsid w:val="00946034"/>
    <w:rsid w:val="009460C2"/>
    <w:rsid w:val="0094635A"/>
    <w:rsid w:val="009463A8"/>
    <w:rsid w:val="009472EC"/>
    <w:rsid w:val="00947FB3"/>
    <w:rsid w:val="009508C5"/>
    <w:rsid w:val="009517D6"/>
    <w:rsid w:val="00952635"/>
    <w:rsid w:val="00952FE5"/>
    <w:rsid w:val="0095340C"/>
    <w:rsid w:val="009541FD"/>
    <w:rsid w:val="00955393"/>
    <w:rsid w:val="0095578A"/>
    <w:rsid w:val="00955E81"/>
    <w:rsid w:val="00956248"/>
    <w:rsid w:val="0095651B"/>
    <w:rsid w:val="00956611"/>
    <w:rsid w:val="009572E1"/>
    <w:rsid w:val="00957952"/>
    <w:rsid w:val="00957A91"/>
    <w:rsid w:val="009604CB"/>
    <w:rsid w:val="00960536"/>
    <w:rsid w:val="00961265"/>
    <w:rsid w:val="0096251B"/>
    <w:rsid w:val="00962F8A"/>
    <w:rsid w:val="009633E5"/>
    <w:rsid w:val="0096394E"/>
    <w:rsid w:val="00965BE3"/>
    <w:rsid w:val="00967E5D"/>
    <w:rsid w:val="00971DFC"/>
    <w:rsid w:val="00972DE7"/>
    <w:rsid w:val="00973E4A"/>
    <w:rsid w:val="0097483F"/>
    <w:rsid w:val="00974E2B"/>
    <w:rsid w:val="00975FFF"/>
    <w:rsid w:val="009777E0"/>
    <w:rsid w:val="009779B7"/>
    <w:rsid w:val="00980DC3"/>
    <w:rsid w:val="009812A5"/>
    <w:rsid w:val="00982F84"/>
    <w:rsid w:val="00983884"/>
    <w:rsid w:val="009840BE"/>
    <w:rsid w:val="0098448C"/>
    <w:rsid w:val="00984E80"/>
    <w:rsid w:val="00985130"/>
    <w:rsid w:val="00985223"/>
    <w:rsid w:val="00985B9C"/>
    <w:rsid w:val="009864DB"/>
    <w:rsid w:val="00986A27"/>
    <w:rsid w:val="0098728C"/>
    <w:rsid w:val="0099042C"/>
    <w:rsid w:val="009905EC"/>
    <w:rsid w:val="009908CD"/>
    <w:rsid w:val="00991FA1"/>
    <w:rsid w:val="009923FA"/>
    <w:rsid w:val="00993020"/>
    <w:rsid w:val="009933E9"/>
    <w:rsid w:val="00993880"/>
    <w:rsid w:val="0099461B"/>
    <w:rsid w:val="00994D34"/>
    <w:rsid w:val="009979AE"/>
    <w:rsid w:val="009A0110"/>
    <w:rsid w:val="009A0534"/>
    <w:rsid w:val="009A0CDF"/>
    <w:rsid w:val="009A0CEC"/>
    <w:rsid w:val="009A0D06"/>
    <w:rsid w:val="009A0E7C"/>
    <w:rsid w:val="009A141B"/>
    <w:rsid w:val="009A14CD"/>
    <w:rsid w:val="009A18F1"/>
    <w:rsid w:val="009A1977"/>
    <w:rsid w:val="009A1B61"/>
    <w:rsid w:val="009A22C8"/>
    <w:rsid w:val="009A2E14"/>
    <w:rsid w:val="009A3C56"/>
    <w:rsid w:val="009A3E38"/>
    <w:rsid w:val="009A415A"/>
    <w:rsid w:val="009A46AE"/>
    <w:rsid w:val="009A4D56"/>
    <w:rsid w:val="009A4E32"/>
    <w:rsid w:val="009A4FA3"/>
    <w:rsid w:val="009A6765"/>
    <w:rsid w:val="009A6FA9"/>
    <w:rsid w:val="009A75B4"/>
    <w:rsid w:val="009A7E65"/>
    <w:rsid w:val="009B010B"/>
    <w:rsid w:val="009B0828"/>
    <w:rsid w:val="009B10A7"/>
    <w:rsid w:val="009B2134"/>
    <w:rsid w:val="009B23BC"/>
    <w:rsid w:val="009B2B2E"/>
    <w:rsid w:val="009B2EEA"/>
    <w:rsid w:val="009B2FEB"/>
    <w:rsid w:val="009B484C"/>
    <w:rsid w:val="009B641D"/>
    <w:rsid w:val="009B6421"/>
    <w:rsid w:val="009B6FF2"/>
    <w:rsid w:val="009B73E5"/>
    <w:rsid w:val="009C16B6"/>
    <w:rsid w:val="009C5BA5"/>
    <w:rsid w:val="009C6890"/>
    <w:rsid w:val="009C6F0C"/>
    <w:rsid w:val="009D05FE"/>
    <w:rsid w:val="009D0774"/>
    <w:rsid w:val="009D1A23"/>
    <w:rsid w:val="009D1B51"/>
    <w:rsid w:val="009D20FE"/>
    <w:rsid w:val="009D3C0C"/>
    <w:rsid w:val="009D4CB2"/>
    <w:rsid w:val="009D54BA"/>
    <w:rsid w:val="009D6402"/>
    <w:rsid w:val="009E1542"/>
    <w:rsid w:val="009E1B0C"/>
    <w:rsid w:val="009E2861"/>
    <w:rsid w:val="009E31D4"/>
    <w:rsid w:val="009E324A"/>
    <w:rsid w:val="009E3323"/>
    <w:rsid w:val="009E4063"/>
    <w:rsid w:val="009E44F3"/>
    <w:rsid w:val="009E5922"/>
    <w:rsid w:val="009E5EE1"/>
    <w:rsid w:val="009E64FA"/>
    <w:rsid w:val="009E6C59"/>
    <w:rsid w:val="009E6CBA"/>
    <w:rsid w:val="009E7235"/>
    <w:rsid w:val="009E79A4"/>
    <w:rsid w:val="009E7F4B"/>
    <w:rsid w:val="009F1F61"/>
    <w:rsid w:val="009F2CA8"/>
    <w:rsid w:val="009F4698"/>
    <w:rsid w:val="009F5557"/>
    <w:rsid w:val="009F75CC"/>
    <w:rsid w:val="009F768C"/>
    <w:rsid w:val="009F78C1"/>
    <w:rsid w:val="009F7E18"/>
    <w:rsid w:val="00A00CEE"/>
    <w:rsid w:val="00A01E91"/>
    <w:rsid w:val="00A03207"/>
    <w:rsid w:val="00A03894"/>
    <w:rsid w:val="00A063C7"/>
    <w:rsid w:val="00A07379"/>
    <w:rsid w:val="00A0753D"/>
    <w:rsid w:val="00A07A8A"/>
    <w:rsid w:val="00A07AB8"/>
    <w:rsid w:val="00A07F84"/>
    <w:rsid w:val="00A100DE"/>
    <w:rsid w:val="00A11046"/>
    <w:rsid w:val="00A12C3F"/>
    <w:rsid w:val="00A12D8B"/>
    <w:rsid w:val="00A13690"/>
    <w:rsid w:val="00A14DB0"/>
    <w:rsid w:val="00A150B1"/>
    <w:rsid w:val="00A15665"/>
    <w:rsid w:val="00A15BA5"/>
    <w:rsid w:val="00A16AE0"/>
    <w:rsid w:val="00A20799"/>
    <w:rsid w:val="00A2175E"/>
    <w:rsid w:val="00A21FC8"/>
    <w:rsid w:val="00A220DE"/>
    <w:rsid w:val="00A22295"/>
    <w:rsid w:val="00A22949"/>
    <w:rsid w:val="00A230D1"/>
    <w:rsid w:val="00A23A50"/>
    <w:rsid w:val="00A243E5"/>
    <w:rsid w:val="00A2711D"/>
    <w:rsid w:val="00A32F71"/>
    <w:rsid w:val="00A33282"/>
    <w:rsid w:val="00A33B5C"/>
    <w:rsid w:val="00A33D3D"/>
    <w:rsid w:val="00A33DE8"/>
    <w:rsid w:val="00A33E45"/>
    <w:rsid w:val="00A3576C"/>
    <w:rsid w:val="00A36534"/>
    <w:rsid w:val="00A36B43"/>
    <w:rsid w:val="00A36C99"/>
    <w:rsid w:val="00A400B3"/>
    <w:rsid w:val="00A40432"/>
    <w:rsid w:val="00A4068D"/>
    <w:rsid w:val="00A423C9"/>
    <w:rsid w:val="00A426FB"/>
    <w:rsid w:val="00A4775F"/>
    <w:rsid w:val="00A47AA8"/>
    <w:rsid w:val="00A50521"/>
    <w:rsid w:val="00A50526"/>
    <w:rsid w:val="00A51A73"/>
    <w:rsid w:val="00A52127"/>
    <w:rsid w:val="00A52C97"/>
    <w:rsid w:val="00A53533"/>
    <w:rsid w:val="00A5421B"/>
    <w:rsid w:val="00A54238"/>
    <w:rsid w:val="00A54D4D"/>
    <w:rsid w:val="00A55565"/>
    <w:rsid w:val="00A55722"/>
    <w:rsid w:val="00A56C8B"/>
    <w:rsid w:val="00A570E3"/>
    <w:rsid w:val="00A5719F"/>
    <w:rsid w:val="00A57849"/>
    <w:rsid w:val="00A60A5D"/>
    <w:rsid w:val="00A618C8"/>
    <w:rsid w:val="00A61FCF"/>
    <w:rsid w:val="00A6246A"/>
    <w:rsid w:val="00A635AF"/>
    <w:rsid w:val="00A64172"/>
    <w:rsid w:val="00A65675"/>
    <w:rsid w:val="00A657E7"/>
    <w:rsid w:val="00A66053"/>
    <w:rsid w:val="00A66A55"/>
    <w:rsid w:val="00A66C08"/>
    <w:rsid w:val="00A67B6A"/>
    <w:rsid w:val="00A703A0"/>
    <w:rsid w:val="00A72FA6"/>
    <w:rsid w:val="00A735CF"/>
    <w:rsid w:val="00A73ABD"/>
    <w:rsid w:val="00A740E9"/>
    <w:rsid w:val="00A74808"/>
    <w:rsid w:val="00A75D38"/>
    <w:rsid w:val="00A765DD"/>
    <w:rsid w:val="00A766B0"/>
    <w:rsid w:val="00A76759"/>
    <w:rsid w:val="00A7710A"/>
    <w:rsid w:val="00A778B1"/>
    <w:rsid w:val="00A77AF6"/>
    <w:rsid w:val="00A80F2E"/>
    <w:rsid w:val="00A82EAF"/>
    <w:rsid w:val="00A8300E"/>
    <w:rsid w:val="00A8376A"/>
    <w:rsid w:val="00A83AF4"/>
    <w:rsid w:val="00A83E74"/>
    <w:rsid w:val="00A85073"/>
    <w:rsid w:val="00A86B65"/>
    <w:rsid w:val="00A86F55"/>
    <w:rsid w:val="00A87851"/>
    <w:rsid w:val="00A87D2D"/>
    <w:rsid w:val="00A9082A"/>
    <w:rsid w:val="00A90A51"/>
    <w:rsid w:val="00A91326"/>
    <w:rsid w:val="00A91406"/>
    <w:rsid w:val="00A91778"/>
    <w:rsid w:val="00A91D82"/>
    <w:rsid w:val="00A92410"/>
    <w:rsid w:val="00A93CEA"/>
    <w:rsid w:val="00A947BD"/>
    <w:rsid w:val="00A95345"/>
    <w:rsid w:val="00A95683"/>
    <w:rsid w:val="00A962FE"/>
    <w:rsid w:val="00A96398"/>
    <w:rsid w:val="00A96F15"/>
    <w:rsid w:val="00A97134"/>
    <w:rsid w:val="00A97CB7"/>
    <w:rsid w:val="00A97E74"/>
    <w:rsid w:val="00AA0236"/>
    <w:rsid w:val="00AA0FF9"/>
    <w:rsid w:val="00AA1E05"/>
    <w:rsid w:val="00AA42B5"/>
    <w:rsid w:val="00AA50CC"/>
    <w:rsid w:val="00AA57B3"/>
    <w:rsid w:val="00AA6799"/>
    <w:rsid w:val="00AB0301"/>
    <w:rsid w:val="00AB0600"/>
    <w:rsid w:val="00AB0D58"/>
    <w:rsid w:val="00AB38CF"/>
    <w:rsid w:val="00AB4327"/>
    <w:rsid w:val="00AB4EBB"/>
    <w:rsid w:val="00AB56DB"/>
    <w:rsid w:val="00AB6855"/>
    <w:rsid w:val="00AC091A"/>
    <w:rsid w:val="00AC0D1B"/>
    <w:rsid w:val="00AC0E95"/>
    <w:rsid w:val="00AC1E62"/>
    <w:rsid w:val="00AC21CE"/>
    <w:rsid w:val="00AC28E5"/>
    <w:rsid w:val="00AC2A5A"/>
    <w:rsid w:val="00AC4B9E"/>
    <w:rsid w:val="00AC5BDD"/>
    <w:rsid w:val="00AD0A03"/>
    <w:rsid w:val="00AD0CCA"/>
    <w:rsid w:val="00AD0D37"/>
    <w:rsid w:val="00AD1D99"/>
    <w:rsid w:val="00AD3BDB"/>
    <w:rsid w:val="00AD4BC4"/>
    <w:rsid w:val="00AD5967"/>
    <w:rsid w:val="00AD5DF1"/>
    <w:rsid w:val="00AD5EA9"/>
    <w:rsid w:val="00AD6064"/>
    <w:rsid w:val="00AD6F14"/>
    <w:rsid w:val="00AD78DF"/>
    <w:rsid w:val="00AD78F0"/>
    <w:rsid w:val="00AE00FF"/>
    <w:rsid w:val="00AE06DB"/>
    <w:rsid w:val="00AE1589"/>
    <w:rsid w:val="00AE2332"/>
    <w:rsid w:val="00AE2A26"/>
    <w:rsid w:val="00AE337A"/>
    <w:rsid w:val="00AE3B69"/>
    <w:rsid w:val="00AE4534"/>
    <w:rsid w:val="00AE4AF7"/>
    <w:rsid w:val="00AE5549"/>
    <w:rsid w:val="00AE5619"/>
    <w:rsid w:val="00AE62F4"/>
    <w:rsid w:val="00AE6754"/>
    <w:rsid w:val="00AE6C24"/>
    <w:rsid w:val="00AE72D7"/>
    <w:rsid w:val="00AE7EEB"/>
    <w:rsid w:val="00AE7FC8"/>
    <w:rsid w:val="00AF2BC8"/>
    <w:rsid w:val="00AF324F"/>
    <w:rsid w:val="00AF3EEA"/>
    <w:rsid w:val="00AF594D"/>
    <w:rsid w:val="00AF61AF"/>
    <w:rsid w:val="00AF75F6"/>
    <w:rsid w:val="00B00D78"/>
    <w:rsid w:val="00B01523"/>
    <w:rsid w:val="00B022EF"/>
    <w:rsid w:val="00B041A6"/>
    <w:rsid w:val="00B072FF"/>
    <w:rsid w:val="00B07426"/>
    <w:rsid w:val="00B07AA8"/>
    <w:rsid w:val="00B07B2E"/>
    <w:rsid w:val="00B07D55"/>
    <w:rsid w:val="00B1025B"/>
    <w:rsid w:val="00B108B6"/>
    <w:rsid w:val="00B12DEA"/>
    <w:rsid w:val="00B16F70"/>
    <w:rsid w:val="00B213E1"/>
    <w:rsid w:val="00B21C88"/>
    <w:rsid w:val="00B23997"/>
    <w:rsid w:val="00B26B6A"/>
    <w:rsid w:val="00B278DA"/>
    <w:rsid w:val="00B27A98"/>
    <w:rsid w:val="00B309E3"/>
    <w:rsid w:val="00B3172B"/>
    <w:rsid w:val="00B31B76"/>
    <w:rsid w:val="00B324DC"/>
    <w:rsid w:val="00B331D6"/>
    <w:rsid w:val="00B33201"/>
    <w:rsid w:val="00B340C2"/>
    <w:rsid w:val="00B34823"/>
    <w:rsid w:val="00B34C72"/>
    <w:rsid w:val="00B34CE3"/>
    <w:rsid w:val="00B35AD2"/>
    <w:rsid w:val="00B360B8"/>
    <w:rsid w:val="00B3617A"/>
    <w:rsid w:val="00B36CAD"/>
    <w:rsid w:val="00B4041F"/>
    <w:rsid w:val="00B41C42"/>
    <w:rsid w:val="00B42637"/>
    <w:rsid w:val="00B43766"/>
    <w:rsid w:val="00B439BD"/>
    <w:rsid w:val="00B44F04"/>
    <w:rsid w:val="00B45A67"/>
    <w:rsid w:val="00B46764"/>
    <w:rsid w:val="00B4767A"/>
    <w:rsid w:val="00B50FAA"/>
    <w:rsid w:val="00B517A3"/>
    <w:rsid w:val="00B52123"/>
    <w:rsid w:val="00B52B4F"/>
    <w:rsid w:val="00B54F66"/>
    <w:rsid w:val="00B55632"/>
    <w:rsid w:val="00B564F6"/>
    <w:rsid w:val="00B5778F"/>
    <w:rsid w:val="00B60779"/>
    <w:rsid w:val="00B60F4B"/>
    <w:rsid w:val="00B62D39"/>
    <w:rsid w:val="00B63C4B"/>
    <w:rsid w:val="00B6565C"/>
    <w:rsid w:val="00B65A8D"/>
    <w:rsid w:val="00B678B3"/>
    <w:rsid w:val="00B67BB9"/>
    <w:rsid w:val="00B7062C"/>
    <w:rsid w:val="00B70B87"/>
    <w:rsid w:val="00B7120C"/>
    <w:rsid w:val="00B715D6"/>
    <w:rsid w:val="00B751E2"/>
    <w:rsid w:val="00B75D9F"/>
    <w:rsid w:val="00B779C9"/>
    <w:rsid w:val="00B8072E"/>
    <w:rsid w:val="00B80E01"/>
    <w:rsid w:val="00B829D7"/>
    <w:rsid w:val="00B83C3B"/>
    <w:rsid w:val="00B85305"/>
    <w:rsid w:val="00B85491"/>
    <w:rsid w:val="00B86642"/>
    <w:rsid w:val="00B8686B"/>
    <w:rsid w:val="00B908B7"/>
    <w:rsid w:val="00B93545"/>
    <w:rsid w:val="00B935E1"/>
    <w:rsid w:val="00B9623B"/>
    <w:rsid w:val="00B965E6"/>
    <w:rsid w:val="00B96649"/>
    <w:rsid w:val="00B97192"/>
    <w:rsid w:val="00B9744D"/>
    <w:rsid w:val="00BA098F"/>
    <w:rsid w:val="00BA09A1"/>
    <w:rsid w:val="00BA124A"/>
    <w:rsid w:val="00BA2C4A"/>
    <w:rsid w:val="00BA3436"/>
    <w:rsid w:val="00BA3972"/>
    <w:rsid w:val="00BA5DAA"/>
    <w:rsid w:val="00BA6369"/>
    <w:rsid w:val="00BB1D20"/>
    <w:rsid w:val="00BB2825"/>
    <w:rsid w:val="00BB33A3"/>
    <w:rsid w:val="00BB3665"/>
    <w:rsid w:val="00BB3EF7"/>
    <w:rsid w:val="00BB43ED"/>
    <w:rsid w:val="00BB44D6"/>
    <w:rsid w:val="00BB46DB"/>
    <w:rsid w:val="00BB499F"/>
    <w:rsid w:val="00BB4FA9"/>
    <w:rsid w:val="00BB53A6"/>
    <w:rsid w:val="00BB5D6D"/>
    <w:rsid w:val="00BB65AF"/>
    <w:rsid w:val="00BB6DF6"/>
    <w:rsid w:val="00BB7375"/>
    <w:rsid w:val="00BB792E"/>
    <w:rsid w:val="00BC23D6"/>
    <w:rsid w:val="00BC5099"/>
    <w:rsid w:val="00BC5E1B"/>
    <w:rsid w:val="00BC7D8C"/>
    <w:rsid w:val="00BD0681"/>
    <w:rsid w:val="00BD0FF4"/>
    <w:rsid w:val="00BD3591"/>
    <w:rsid w:val="00BD3ABC"/>
    <w:rsid w:val="00BD569A"/>
    <w:rsid w:val="00BD6046"/>
    <w:rsid w:val="00BD62C1"/>
    <w:rsid w:val="00BD7117"/>
    <w:rsid w:val="00BD7176"/>
    <w:rsid w:val="00BD73D9"/>
    <w:rsid w:val="00BD783F"/>
    <w:rsid w:val="00BD7D9B"/>
    <w:rsid w:val="00BE0007"/>
    <w:rsid w:val="00BE1216"/>
    <w:rsid w:val="00BE1248"/>
    <w:rsid w:val="00BE1277"/>
    <w:rsid w:val="00BE172E"/>
    <w:rsid w:val="00BE1FA0"/>
    <w:rsid w:val="00BE4F5F"/>
    <w:rsid w:val="00BE5739"/>
    <w:rsid w:val="00BE69C2"/>
    <w:rsid w:val="00BE75C6"/>
    <w:rsid w:val="00BF04B8"/>
    <w:rsid w:val="00BF1204"/>
    <w:rsid w:val="00BF123A"/>
    <w:rsid w:val="00BF1A57"/>
    <w:rsid w:val="00BF1F8C"/>
    <w:rsid w:val="00BF2718"/>
    <w:rsid w:val="00BF3F42"/>
    <w:rsid w:val="00BF4F26"/>
    <w:rsid w:val="00BF5E8E"/>
    <w:rsid w:val="00BF613E"/>
    <w:rsid w:val="00BF6619"/>
    <w:rsid w:val="00C00129"/>
    <w:rsid w:val="00C00250"/>
    <w:rsid w:val="00C005B8"/>
    <w:rsid w:val="00C00746"/>
    <w:rsid w:val="00C00D5D"/>
    <w:rsid w:val="00C013F8"/>
    <w:rsid w:val="00C01BE2"/>
    <w:rsid w:val="00C03C56"/>
    <w:rsid w:val="00C0451E"/>
    <w:rsid w:val="00C04671"/>
    <w:rsid w:val="00C05791"/>
    <w:rsid w:val="00C05CDF"/>
    <w:rsid w:val="00C0658D"/>
    <w:rsid w:val="00C069C5"/>
    <w:rsid w:val="00C06D18"/>
    <w:rsid w:val="00C1129A"/>
    <w:rsid w:val="00C1211E"/>
    <w:rsid w:val="00C1294F"/>
    <w:rsid w:val="00C1363A"/>
    <w:rsid w:val="00C14226"/>
    <w:rsid w:val="00C148AE"/>
    <w:rsid w:val="00C15D32"/>
    <w:rsid w:val="00C16032"/>
    <w:rsid w:val="00C160A1"/>
    <w:rsid w:val="00C16F30"/>
    <w:rsid w:val="00C17688"/>
    <w:rsid w:val="00C1786C"/>
    <w:rsid w:val="00C17A72"/>
    <w:rsid w:val="00C17FA2"/>
    <w:rsid w:val="00C201BF"/>
    <w:rsid w:val="00C21DA5"/>
    <w:rsid w:val="00C22C72"/>
    <w:rsid w:val="00C2434D"/>
    <w:rsid w:val="00C24811"/>
    <w:rsid w:val="00C24DB2"/>
    <w:rsid w:val="00C26667"/>
    <w:rsid w:val="00C30EEC"/>
    <w:rsid w:val="00C311C5"/>
    <w:rsid w:val="00C32405"/>
    <w:rsid w:val="00C32808"/>
    <w:rsid w:val="00C33BC0"/>
    <w:rsid w:val="00C33E4E"/>
    <w:rsid w:val="00C340DA"/>
    <w:rsid w:val="00C371A5"/>
    <w:rsid w:val="00C41678"/>
    <w:rsid w:val="00C42283"/>
    <w:rsid w:val="00C427A3"/>
    <w:rsid w:val="00C43250"/>
    <w:rsid w:val="00C4492F"/>
    <w:rsid w:val="00C45054"/>
    <w:rsid w:val="00C460ED"/>
    <w:rsid w:val="00C46E23"/>
    <w:rsid w:val="00C46F9B"/>
    <w:rsid w:val="00C47B47"/>
    <w:rsid w:val="00C5019B"/>
    <w:rsid w:val="00C50258"/>
    <w:rsid w:val="00C5088A"/>
    <w:rsid w:val="00C50D08"/>
    <w:rsid w:val="00C50F15"/>
    <w:rsid w:val="00C50FD3"/>
    <w:rsid w:val="00C511F8"/>
    <w:rsid w:val="00C51782"/>
    <w:rsid w:val="00C5233D"/>
    <w:rsid w:val="00C554CB"/>
    <w:rsid w:val="00C55B82"/>
    <w:rsid w:val="00C5608D"/>
    <w:rsid w:val="00C603F2"/>
    <w:rsid w:val="00C61934"/>
    <w:rsid w:val="00C62D89"/>
    <w:rsid w:val="00C63513"/>
    <w:rsid w:val="00C63DC1"/>
    <w:rsid w:val="00C66224"/>
    <w:rsid w:val="00C6759C"/>
    <w:rsid w:val="00C72BED"/>
    <w:rsid w:val="00C7399A"/>
    <w:rsid w:val="00C75BF0"/>
    <w:rsid w:val="00C76FDA"/>
    <w:rsid w:val="00C772A1"/>
    <w:rsid w:val="00C77A7D"/>
    <w:rsid w:val="00C83BA5"/>
    <w:rsid w:val="00C84018"/>
    <w:rsid w:val="00C8463E"/>
    <w:rsid w:val="00C84DC7"/>
    <w:rsid w:val="00C84FF4"/>
    <w:rsid w:val="00C8510E"/>
    <w:rsid w:val="00C85769"/>
    <w:rsid w:val="00C85AED"/>
    <w:rsid w:val="00C862E5"/>
    <w:rsid w:val="00C86416"/>
    <w:rsid w:val="00C872B1"/>
    <w:rsid w:val="00C9183D"/>
    <w:rsid w:val="00C92CC5"/>
    <w:rsid w:val="00C93ED8"/>
    <w:rsid w:val="00C94073"/>
    <w:rsid w:val="00C947C5"/>
    <w:rsid w:val="00C94E49"/>
    <w:rsid w:val="00C956CC"/>
    <w:rsid w:val="00C967E8"/>
    <w:rsid w:val="00C96A5E"/>
    <w:rsid w:val="00C96A67"/>
    <w:rsid w:val="00C96D28"/>
    <w:rsid w:val="00C96EAA"/>
    <w:rsid w:val="00C97817"/>
    <w:rsid w:val="00CA1396"/>
    <w:rsid w:val="00CA1F9C"/>
    <w:rsid w:val="00CA39C6"/>
    <w:rsid w:val="00CA462C"/>
    <w:rsid w:val="00CA4826"/>
    <w:rsid w:val="00CA4EDB"/>
    <w:rsid w:val="00CA5DB9"/>
    <w:rsid w:val="00CB0A0F"/>
    <w:rsid w:val="00CB1824"/>
    <w:rsid w:val="00CB21F2"/>
    <w:rsid w:val="00CB3012"/>
    <w:rsid w:val="00CB3DCE"/>
    <w:rsid w:val="00CB7E36"/>
    <w:rsid w:val="00CC043F"/>
    <w:rsid w:val="00CC0FDB"/>
    <w:rsid w:val="00CC1FB7"/>
    <w:rsid w:val="00CC2EC5"/>
    <w:rsid w:val="00CC56B0"/>
    <w:rsid w:val="00CC656A"/>
    <w:rsid w:val="00CD013F"/>
    <w:rsid w:val="00CD1741"/>
    <w:rsid w:val="00CD1FB5"/>
    <w:rsid w:val="00CD2140"/>
    <w:rsid w:val="00CD2364"/>
    <w:rsid w:val="00CD28D7"/>
    <w:rsid w:val="00CD383E"/>
    <w:rsid w:val="00CD4A3F"/>
    <w:rsid w:val="00CD54BD"/>
    <w:rsid w:val="00CD5743"/>
    <w:rsid w:val="00CD6078"/>
    <w:rsid w:val="00CD6101"/>
    <w:rsid w:val="00CD684B"/>
    <w:rsid w:val="00CE16A5"/>
    <w:rsid w:val="00CE1CD4"/>
    <w:rsid w:val="00CE33A8"/>
    <w:rsid w:val="00CE5079"/>
    <w:rsid w:val="00CE5505"/>
    <w:rsid w:val="00CE562D"/>
    <w:rsid w:val="00CE5E92"/>
    <w:rsid w:val="00CE5EE5"/>
    <w:rsid w:val="00CE6A1E"/>
    <w:rsid w:val="00CE7AE1"/>
    <w:rsid w:val="00CF09E8"/>
    <w:rsid w:val="00CF1AFB"/>
    <w:rsid w:val="00CF2C57"/>
    <w:rsid w:val="00CF483B"/>
    <w:rsid w:val="00CF4896"/>
    <w:rsid w:val="00CF5E6D"/>
    <w:rsid w:val="00CF626C"/>
    <w:rsid w:val="00CF7BA1"/>
    <w:rsid w:val="00D0015D"/>
    <w:rsid w:val="00D00181"/>
    <w:rsid w:val="00D00A50"/>
    <w:rsid w:val="00D0217D"/>
    <w:rsid w:val="00D028DE"/>
    <w:rsid w:val="00D02ADD"/>
    <w:rsid w:val="00D02C17"/>
    <w:rsid w:val="00D0352F"/>
    <w:rsid w:val="00D03D8A"/>
    <w:rsid w:val="00D05B96"/>
    <w:rsid w:val="00D072F2"/>
    <w:rsid w:val="00D077BA"/>
    <w:rsid w:val="00D07AA3"/>
    <w:rsid w:val="00D102D4"/>
    <w:rsid w:val="00D105A7"/>
    <w:rsid w:val="00D10E52"/>
    <w:rsid w:val="00D11244"/>
    <w:rsid w:val="00D122AC"/>
    <w:rsid w:val="00D12B27"/>
    <w:rsid w:val="00D12FBA"/>
    <w:rsid w:val="00D130A4"/>
    <w:rsid w:val="00D133B0"/>
    <w:rsid w:val="00D215F7"/>
    <w:rsid w:val="00D220B9"/>
    <w:rsid w:val="00D222C2"/>
    <w:rsid w:val="00D23DEA"/>
    <w:rsid w:val="00D2564D"/>
    <w:rsid w:val="00D261A8"/>
    <w:rsid w:val="00D27B6A"/>
    <w:rsid w:val="00D300E4"/>
    <w:rsid w:val="00D30BED"/>
    <w:rsid w:val="00D33A0C"/>
    <w:rsid w:val="00D33A4E"/>
    <w:rsid w:val="00D34115"/>
    <w:rsid w:val="00D363A5"/>
    <w:rsid w:val="00D366DB"/>
    <w:rsid w:val="00D377E4"/>
    <w:rsid w:val="00D4053E"/>
    <w:rsid w:val="00D40FEC"/>
    <w:rsid w:val="00D43796"/>
    <w:rsid w:val="00D43A14"/>
    <w:rsid w:val="00D43D22"/>
    <w:rsid w:val="00D44423"/>
    <w:rsid w:val="00D44639"/>
    <w:rsid w:val="00D453E3"/>
    <w:rsid w:val="00D4581C"/>
    <w:rsid w:val="00D460C3"/>
    <w:rsid w:val="00D464B7"/>
    <w:rsid w:val="00D46D1F"/>
    <w:rsid w:val="00D50E51"/>
    <w:rsid w:val="00D50F72"/>
    <w:rsid w:val="00D516B4"/>
    <w:rsid w:val="00D51B25"/>
    <w:rsid w:val="00D51CDD"/>
    <w:rsid w:val="00D54470"/>
    <w:rsid w:val="00D547B6"/>
    <w:rsid w:val="00D55F4C"/>
    <w:rsid w:val="00D572FE"/>
    <w:rsid w:val="00D57BCB"/>
    <w:rsid w:val="00D603B9"/>
    <w:rsid w:val="00D618FE"/>
    <w:rsid w:val="00D62561"/>
    <w:rsid w:val="00D62B62"/>
    <w:rsid w:val="00D63D88"/>
    <w:rsid w:val="00D70C1B"/>
    <w:rsid w:val="00D713A8"/>
    <w:rsid w:val="00D7206D"/>
    <w:rsid w:val="00D7383D"/>
    <w:rsid w:val="00D74A97"/>
    <w:rsid w:val="00D76002"/>
    <w:rsid w:val="00D761B7"/>
    <w:rsid w:val="00D767C2"/>
    <w:rsid w:val="00D7699B"/>
    <w:rsid w:val="00D81BA7"/>
    <w:rsid w:val="00D8336E"/>
    <w:rsid w:val="00D83CC5"/>
    <w:rsid w:val="00D83E60"/>
    <w:rsid w:val="00D8472B"/>
    <w:rsid w:val="00D858AA"/>
    <w:rsid w:val="00D87790"/>
    <w:rsid w:val="00D90309"/>
    <w:rsid w:val="00D921E8"/>
    <w:rsid w:val="00D93597"/>
    <w:rsid w:val="00D935DD"/>
    <w:rsid w:val="00D93DEF"/>
    <w:rsid w:val="00D95292"/>
    <w:rsid w:val="00D95DEE"/>
    <w:rsid w:val="00D96940"/>
    <w:rsid w:val="00D970BE"/>
    <w:rsid w:val="00DA00C7"/>
    <w:rsid w:val="00DA216D"/>
    <w:rsid w:val="00DA45D7"/>
    <w:rsid w:val="00DA4DFC"/>
    <w:rsid w:val="00DA5CAA"/>
    <w:rsid w:val="00DA602B"/>
    <w:rsid w:val="00DA684A"/>
    <w:rsid w:val="00DA708E"/>
    <w:rsid w:val="00DA7A02"/>
    <w:rsid w:val="00DA7E93"/>
    <w:rsid w:val="00DB0C59"/>
    <w:rsid w:val="00DB2B1C"/>
    <w:rsid w:val="00DB567E"/>
    <w:rsid w:val="00DB5C4F"/>
    <w:rsid w:val="00DB6A34"/>
    <w:rsid w:val="00DB7D98"/>
    <w:rsid w:val="00DC1484"/>
    <w:rsid w:val="00DC19EB"/>
    <w:rsid w:val="00DC39CD"/>
    <w:rsid w:val="00DC41E7"/>
    <w:rsid w:val="00DC42C1"/>
    <w:rsid w:val="00DC551A"/>
    <w:rsid w:val="00DC59ED"/>
    <w:rsid w:val="00DC6021"/>
    <w:rsid w:val="00DC7AEE"/>
    <w:rsid w:val="00DD04D0"/>
    <w:rsid w:val="00DD0829"/>
    <w:rsid w:val="00DD2A09"/>
    <w:rsid w:val="00DD4295"/>
    <w:rsid w:val="00DD4466"/>
    <w:rsid w:val="00DD54F3"/>
    <w:rsid w:val="00DD5654"/>
    <w:rsid w:val="00DD674D"/>
    <w:rsid w:val="00DD7351"/>
    <w:rsid w:val="00DE1903"/>
    <w:rsid w:val="00DE264E"/>
    <w:rsid w:val="00DE28DC"/>
    <w:rsid w:val="00DE3722"/>
    <w:rsid w:val="00DE42FA"/>
    <w:rsid w:val="00DE55EC"/>
    <w:rsid w:val="00DE5CEC"/>
    <w:rsid w:val="00DE6076"/>
    <w:rsid w:val="00DE638A"/>
    <w:rsid w:val="00DE6572"/>
    <w:rsid w:val="00DE6EE0"/>
    <w:rsid w:val="00DE6FAE"/>
    <w:rsid w:val="00DF00A1"/>
    <w:rsid w:val="00DF0700"/>
    <w:rsid w:val="00DF1C4E"/>
    <w:rsid w:val="00DF1F98"/>
    <w:rsid w:val="00DF2B92"/>
    <w:rsid w:val="00DF547D"/>
    <w:rsid w:val="00DF55E0"/>
    <w:rsid w:val="00DF580A"/>
    <w:rsid w:val="00DF5D11"/>
    <w:rsid w:val="00DF5E38"/>
    <w:rsid w:val="00DF65DF"/>
    <w:rsid w:val="00DF6A0C"/>
    <w:rsid w:val="00DF7E97"/>
    <w:rsid w:val="00DF7FDD"/>
    <w:rsid w:val="00E00B92"/>
    <w:rsid w:val="00E014DB"/>
    <w:rsid w:val="00E0285E"/>
    <w:rsid w:val="00E02949"/>
    <w:rsid w:val="00E03CD1"/>
    <w:rsid w:val="00E0413A"/>
    <w:rsid w:val="00E04585"/>
    <w:rsid w:val="00E046C4"/>
    <w:rsid w:val="00E04F7B"/>
    <w:rsid w:val="00E05E06"/>
    <w:rsid w:val="00E075F8"/>
    <w:rsid w:val="00E0778D"/>
    <w:rsid w:val="00E10C31"/>
    <w:rsid w:val="00E12120"/>
    <w:rsid w:val="00E13AD2"/>
    <w:rsid w:val="00E14132"/>
    <w:rsid w:val="00E14D2A"/>
    <w:rsid w:val="00E1502D"/>
    <w:rsid w:val="00E157FE"/>
    <w:rsid w:val="00E15C0C"/>
    <w:rsid w:val="00E16E99"/>
    <w:rsid w:val="00E20FF9"/>
    <w:rsid w:val="00E21E67"/>
    <w:rsid w:val="00E230C5"/>
    <w:rsid w:val="00E237B7"/>
    <w:rsid w:val="00E23AD0"/>
    <w:rsid w:val="00E2404D"/>
    <w:rsid w:val="00E24A0B"/>
    <w:rsid w:val="00E24A4D"/>
    <w:rsid w:val="00E254A0"/>
    <w:rsid w:val="00E2607F"/>
    <w:rsid w:val="00E26E02"/>
    <w:rsid w:val="00E2770E"/>
    <w:rsid w:val="00E309D8"/>
    <w:rsid w:val="00E30D56"/>
    <w:rsid w:val="00E30E3D"/>
    <w:rsid w:val="00E31890"/>
    <w:rsid w:val="00E32D51"/>
    <w:rsid w:val="00E32EB2"/>
    <w:rsid w:val="00E34370"/>
    <w:rsid w:val="00E35513"/>
    <w:rsid w:val="00E3601D"/>
    <w:rsid w:val="00E36273"/>
    <w:rsid w:val="00E36896"/>
    <w:rsid w:val="00E36CA7"/>
    <w:rsid w:val="00E37314"/>
    <w:rsid w:val="00E416D4"/>
    <w:rsid w:val="00E42A8F"/>
    <w:rsid w:val="00E44842"/>
    <w:rsid w:val="00E465ED"/>
    <w:rsid w:val="00E46C95"/>
    <w:rsid w:val="00E47660"/>
    <w:rsid w:val="00E479BC"/>
    <w:rsid w:val="00E47DD1"/>
    <w:rsid w:val="00E52121"/>
    <w:rsid w:val="00E522DD"/>
    <w:rsid w:val="00E52799"/>
    <w:rsid w:val="00E52CDB"/>
    <w:rsid w:val="00E530B9"/>
    <w:rsid w:val="00E53C0D"/>
    <w:rsid w:val="00E5428D"/>
    <w:rsid w:val="00E54389"/>
    <w:rsid w:val="00E54D18"/>
    <w:rsid w:val="00E55278"/>
    <w:rsid w:val="00E562E4"/>
    <w:rsid w:val="00E56912"/>
    <w:rsid w:val="00E56B92"/>
    <w:rsid w:val="00E56CEB"/>
    <w:rsid w:val="00E56E8E"/>
    <w:rsid w:val="00E574CE"/>
    <w:rsid w:val="00E57575"/>
    <w:rsid w:val="00E601E7"/>
    <w:rsid w:val="00E619B4"/>
    <w:rsid w:val="00E63B1F"/>
    <w:rsid w:val="00E63C3A"/>
    <w:rsid w:val="00E64A61"/>
    <w:rsid w:val="00E657EF"/>
    <w:rsid w:val="00E66D9F"/>
    <w:rsid w:val="00E66E8B"/>
    <w:rsid w:val="00E7058A"/>
    <w:rsid w:val="00E709E4"/>
    <w:rsid w:val="00E70BBC"/>
    <w:rsid w:val="00E742E8"/>
    <w:rsid w:val="00E7454A"/>
    <w:rsid w:val="00E754D8"/>
    <w:rsid w:val="00E75820"/>
    <w:rsid w:val="00E758AE"/>
    <w:rsid w:val="00E76709"/>
    <w:rsid w:val="00E77A7B"/>
    <w:rsid w:val="00E77EFE"/>
    <w:rsid w:val="00E804F9"/>
    <w:rsid w:val="00E80AC1"/>
    <w:rsid w:val="00E82855"/>
    <w:rsid w:val="00E83502"/>
    <w:rsid w:val="00E838AC"/>
    <w:rsid w:val="00E84934"/>
    <w:rsid w:val="00E84960"/>
    <w:rsid w:val="00E84E70"/>
    <w:rsid w:val="00E86D29"/>
    <w:rsid w:val="00E86DF3"/>
    <w:rsid w:val="00E86E6A"/>
    <w:rsid w:val="00E873E4"/>
    <w:rsid w:val="00E876D7"/>
    <w:rsid w:val="00E87AF9"/>
    <w:rsid w:val="00E90E28"/>
    <w:rsid w:val="00E91ACB"/>
    <w:rsid w:val="00E93ADF"/>
    <w:rsid w:val="00E95229"/>
    <w:rsid w:val="00E952DC"/>
    <w:rsid w:val="00E954F4"/>
    <w:rsid w:val="00E961E2"/>
    <w:rsid w:val="00E96486"/>
    <w:rsid w:val="00E972F4"/>
    <w:rsid w:val="00E97991"/>
    <w:rsid w:val="00E97D3F"/>
    <w:rsid w:val="00EA0265"/>
    <w:rsid w:val="00EA0858"/>
    <w:rsid w:val="00EA153D"/>
    <w:rsid w:val="00EA1FD5"/>
    <w:rsid w:val="00EA2B25"/>
    <w:rsid w:val="00EA3F4B"/>
    <w:rsid w:val="00EA445D"/>
    <w:rsid w:val="00EA45D2"/>
    <w:rsid w:val="00EA58D5"/>
    <w:rsid w:val="00EA66EF"/>
    <w:rsid w:val="00EA77E3"/>
    <w:rsid w:val="00EB1E58"/>
    <w:rsid w:val="00EB265C"/>
    <w:rsid w:val="00EB2902"/>
    <w:rsid w:val="00EB2F19"/>
    <w:rsid w:val="00EB3135"/>
    <w:rsid w:val="00EB3786"/>
    <w:rsid w:val="00EB462F"/>
    <w:rsid w:val="00EB4D30"/>
    <w:rsid w:val="00EB5D8F"/>
    <w:rsid w:val="00EB60C8"/>
    <w:rsid w:val="00EB6163"/>
    <w:rsid w:val="00EB6C6D"/>
    <w:rsid w:val="00EB7CAD"/>
    <w:rsid w:val="00EC0252"/>
    <w:rsid w:val="00EC032F"/>
    <w:rsid w:val="00EC2FCA"/>
    <w:rsid w:val="00EC427C"/>
    <w:rsid w:val="00EC6F89"/>
    <w:rsid w:val="00EC72A0"/>
    <w:rsid w:val="00ED158C"/>
    <w:rsid w:val="00ED2F05"/>
    <w:rsid w:val="00ED3ACB"/>
    <w:rsid w:val="00ED5908"/>
    <w:rsid w:val="00ED692C"/>
    <w:rsid w:val="00ED6DB8"/>
    <w:rsid w:val="00ED7283"/>
    <w:rsid w:val="00ED7B54"/>
    <w:rsid w:val="00EE01AC"/>
    <w:rsid w:val="00EE06FF"/>
    <w:rsid w:val="00EE17E2"/>
    <w:rsid w:val="00EE2C80"/>
    <w:rsid w:val="00EE3329"/>
    <w:rsid w:val="00EE3F21"/>
    <w:rsid w:val="00EE484B"/>
    <w:rsid w:val="00EE4934"/>
    <w:rsid w:val="00EE4B2C"/>
    <w:rsid w:val="00EE523B"/>
    <w:rsid w:val="00EE6CFC"/>
    <w:rsid w:val="00EE7D65"/>
    <w:rsid w:val="00EE7F4F"/>
    <w:rsid w:val="00EF0994"/>
    <w:rsid w:val="00EF1007"/>
    <w:rsid w:val="00EF1242"/>
    <w:rsid w:val="00EF1E94"/>
    <w:rsid w:val="00EF39D1"/>
    <w:rsid w:val="00EF3F42"/>
    <w:rsid w:val="00EF4819"/>
    <w:rsid w:val="00EF603E"/>
    <w:rsid w:val="00EF648A"/>
    <w:rsid w:val="00EF7706"/>
    <w:rsid w:val="00F00AF9"/>
    <w:rsid w:val="00F02B44"/>
    <w:rsid w:val="00F0378F"/>
    <w:rsid w:val="00F03BFB"/>
    <w:rsid w:val="00F03C65"/>
    <w:rsid w:val="00F056E9"/>
    <w:rsid w:val="00F05BC6"/>
    <w:rsid w:val="00F06277"/>
    <w:rsid w:val="00F065CB"/>
    <w:rsid w:val="00F06BA3"/>
    <w:rsid w:val="00F07FE8"/>
    <w:rsid w:val="00F10693"/>
    <w:rsid w:val="00F11621"/>
    <w:rsid w:val="00F1171A"/>
    <w:rsid w:val="00F130DC"/>
    <w:rsid w:val="00F1336F"/>
    <w:rsid w:val="00F13BF3"/>
    <w:rsid w:val="00F13E44"/>
    <w:rsid w:val="00F145A8"/>
    <w:rsid w:val="00F14701"/>
    <w:rsid w:val="00F1490E"/>
    <w:rsid w:val="00F1531D"/>
    <w:rsid w:val="00F16D7C"/>
    <w:rsid w:val="00F200D9"/>
    <w:rsid w:val="00F20A4C"/>
    <w:rsid w:val="00F20B02"/>
    <w:rsid w:val="00F2102E"/>
    <w:rsid w:val="00F21763"/>
    <w:rsid w:val="00F2199E"/>
    <w:rsid w:val="00F21FCF"/>
    <w:rsid w:val="00F2381C"/>
    <w:rsid w:val="00F2457C"/>
    <w:rsid w:val="00F2461F"/>
    <w:rsid w:val="00F25EEF"/>
    <w:rsid w:val="00F27708"/>
    <w:rsid w:val="00F3218D"/>
    <w:rsid w:val="00F326A7"/>
    <w:rsid w:val="00F3276B"/>
    <w:rsid w:val="00F32C02"/>
    <w:rsid w:val="00F33945"/>
    <w:rsid w:val="00F34CEF"/>
    <w:rsid w:val="00F3539F"/>
    <w:rsid w:val="00F356E2"/>
    <w:rsid w:val="00F35C77"/>
    <w:rsid w:val="00F377F2"/>
    <w:rsid w:val="00F423F7"/>
    <w:rsid w:val="00F427F7"/>
    <w:rsid w:val="00F442DF"/>
    <w:rsid w:val="00F446A0"/>
    <w:rsid w:val="00F44E5E"/>
    <w:rsid w:val="00F462B7"/>
    <w:rsid w:val="00F46724"/>
    <w:rsid w:val="00F46785"/>
    <w:rsid w:val="00F4681D"/>
    <w:rsid w:val="00F46FC0"/>
    <w:rsid w:val="00F47A13"/>
    <w:rsid w:val="00F47A71"/>
    <w:rsid w:val="00F50910"/>
    <w:rsid w:val="00F50949"/>
    <w:rsid w:val="00F50E55"/>
    <w:rsid w:val="00F51660"/>
    <w:rsid w:val="00F51C26"/>
    <w:rsid w:val="00F5313C"/>
    <w:rsid w:val="00F54338"/>
    <w:rsid w:val="00F6039E"/>
    <w:rsid w:val="00F60A2C"/>
    <w:rsid w:val="00F62016"/>
    <w:rsid w:val="00F64DE4"/>
    <w:rsid w:val="00F65054"/>
    <w:rsid w:val="00F65F4F"/>
    <w:rsid w:val="00F6623D"/>
    <w:rsid w:val="00F67D0A"/>
    <w:rsid w:val="00F67D40"/>
    <w:rsid w:val="00F71AD0"/>
    <w:rsid w:val="00F7219C"/>
    <w:rsid w:val="00F758F7"/>
    <w:rsid w:val="00F772DE"/>
    <w:rsid w:val="00F7749B"/>
    <w:rsid w:val="00F779FC"/>
    <w:rsid w:val="00F77BD5"/>
    <w:rsid w:val="00F80E2B"/>
    <w:rsid w:val="00F810A6"/>
    <w:rsid w:val="00F8148C"/>
    <w:rsid w:val="00F81527"/>
    <w:rsid w:val="00F83002"/>
    <w:rsid w:val="00F831B0"/>
    <w:rsid w:val="00F8378F"/>
    <w:rsid w:val="00F85410"/>
    <w:rsid w:val="00F85618"/>
    <w:rsid w:val="00F86D97"/>
    <w:rsid w:val="00F909A3"/>
    <w:rsid w:val="00F90C64"/>
    <w:rsid w:val="00F92C5B"/>
    <w:rsid w:val="00F93C01"/>
    <w:rsid w:val="00F94A3E"/>
    <w:rsid w:val="00F95EF7"/>
    <w:rsid w:val="00F963CD"/>
    <w:rsid w:val="00F97A93"/>
    <w:rsid w:val="00FA0224"/>
    <w:rsid w:val="00FA22E0"/>
    <w:rsid w:val="00FA3095"/>
    <w:rsid w:val="00FA341D"/>
    <w:rsid w:val="00FA3ACE"/>
    <w:rsid w:val="00FA6472"/>
    <w:rsid w:val="00FA7150"/>
    <w:rsid w:val="00FA72C9"/>
    <w:rsid w:val="00FA7A7F"/>
    <w:rsid w:val="00FB1F38"/>
    <w:rsid w:val="00FB240E"/>
    <w:rsid w:val="00FB38AD"/>
    <w:rsid w:val="00FB3AB5"/>
    <w:rsid w:val="00FB43E5"/>
    <w:rsid w:val="00FB462D"/>
    <w:rsid w:val="00FB471B"/>
    <w:rsid w:val="00FB4E6B"/>
    <w:rsid w:val="00FB56F3"/>
    <w:rsid w:val="00FB618B"/>
    <w:rsid w:val="00FB6EEE"/>
    <w:rsid w:val="00FB6F6C"/>
    <w:rsid w:val="00FC04AE"/>
    <w:rsid w:val="00FC052A"/>
    <w:rsid w:val="00FC1469"/>
    <w:rsid w:val="00FC15DF"/>
    <w:rsid w:val="00FC1B5F"/>
    <w:rsid w:val="00FC2E82"/>
    <w:rsid w:val="00FC317A"/>
    <w:rsid w:val="00FC37EF"/>
    <w:rsid w:val="00FC56AE"/>
    <w:rsid w:val="00FC5A2F"/>
    <w:rsid w:val="00FC5E12"/>
    <w:rsid w:val="00FC71DE"/>
    <w:rsid w:val="00FC74F8"/>
    <w:rsid w:val="00FC77CD"/>
    <w:rsid w:val="00FC79CC"/>
    <w:rsid w:val="00FD003A"/>
    <w:rsid w:val="00FD0ABC"/>
    <w:rsid w:val="00FD0FF6"/>
    <w:rsid w:val="00FD14E7"/>
    <w:rsid w:val="00FD3415"/>
    <w:rsid w:val="00FD36C6"/>
    <w:rsid w:val="00FD3B8A"/>
    <w:rsid w:val="00FD502F"/>
    <w:rsid w:val="00FD528F"/>
    <w:rsid w:val="00FD606F"/>
    <w:rsid w:val="00FD7A4E"/>
    <w:rsid w:val="00FE00FA"/>
    <w:rsid w:val="00FE0C82"/>
    <w:rsid w:val="00FE16D7"/>
    <w:rsid w:val="00FE1BFE"/>
    <w:rsid w:val="00FE22F1"/>
    <w:rsid w:val="00FE2F14"/>
    <w:rsid w:val="00FE5EBD"/>
    <w:rsid w:val="00FE665C"/>
    <w:rsid w:val="00FE730D"/>
    <w:rsid w:val="00FE7C05"/>
    <w:rsid w:val="00FF1172"/>
    <w:rsid w:val="00FF3B2B"/>
    <w:rsid w:val="00FF4B3F"/>
    <w:rsid w:val="00FF650D"/>
    <w:rsid w:val="00FF67B0"/>
    <w:rsid w:val="00FF6E1A"/>
    <w:rsid w:val="00FF6F50"/>
    <w:rsid w:val="00FF7243"/>
    <w:rsid w:val="00FF74CD"/>
    <w:rsid w:val="00FF78EF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464D27-E60D-491F-B4CD-561122E9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25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72435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72435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qFormat/>
    <w:locked/>
    <w:rsid w:val="007243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locked/>
    <w:rsid w:val="00724350"/>
    <w:rPr>
      <w:rFonts w:ascii="Cambria" w:eastAsia="Times New Roman" w:hAnsi="Cambria" w:cs="Times New Roman"/>
      <w:i/>
      <w:iCs/>
      <w:color w:val="243F60"/>
    </w:rPr>
  </w:style>
  <w:style w:type="paragraph" w:styleId="a5">
    <w:name w:val="Body Text"/>
    <w:basedOn w:val="a1"/>
    <w:link w:val="a6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2"/>
    <w:uiPriority w:val="99"/>
    <w:rsid w:val="0018331B"/>
    <w:rPr>
      <w:rFonts w:cs="Times New Roman"/>
    </w:rPr>
  </w:style>
  <w:style w:type="paragraph" w:styleId="aa">
    <w:name w:val="Normal (Web)"/>
    <w:basedOn w:val="a1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d">
    <w:name w:val="footnote reference"/>
    <w:basedOn w:val="a2"/>
    <w:uiPriority w:val="99"/>
    <w:rsid w:val="0018331B"/>
    <w:rPr>
      <w:vertAlign w:val="superscript"/>
    </w:rPr>
  </w:style>
  <w:style w:type="paragraph" w:styleId="23">
    <w:name w:val="List 2"/>
    <w:basedOn w:val="a1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basedOn w:val="a2"/>
    <w:uiPriority w:val="99"/>
    <w:rsid w:val="0018331B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1"/>
    <w:link w:val="af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0"/>
      <w:lang w:val="x-none" w:eastAsia="x-none"/>
    </w:rPr>
  </w:style>
  <w:style w:type="character" w:styleId="af1">
    <w:name w:val="Emphasis"/>
    <w:basedOn w:val="a2"/>
    <w:uiPriority w:val="20"/>
    <w:qFormat/>
    <w:rsid w:val="0018331B"/>
    <w:rPr>
      <w:i/>
    </w:rPr>
  </w:style>
  <w:style w:type="paragraph" w:styleId="af2">
    <w:name w:val="Balloon Text"/>
    <w:basedOn w:val="a1"/>
    <w:link w:val="af3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header"/>
    <w:basedOn w:val="a1"/>
    <w:link w:val="af5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link w:val="af7"/>
    <w:uiPriority w:val="99"/>
    <w:locked/>
    <w:rsid w:val="0018331B"/>
    <w:rPr>
      <w:rFonts w:ascii="Times New Roman" w:hAnsi="Times New Roman"/>
      <w:sz w:val="20"/>
    </w:rPr>
  </w:style>
  <w:style w:type="paragraph" w:styleId="af7">
    <w:name w:val="annotation text"/>
    <w:basedOn w:val="a1"/>
    <w:link w:val="af6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basedOn w:val="a2"/>
    <w:link w:val="af7"/>
    <w:uiPriority w:val="99"/>
    <w:rsid w:val="0018331B"/>
    <w:rPr>
      <w:rFonts w:cs="Times New Roman"/>
      <w:sz w:val="20"/>
      <w:szCs w:val="20"/>
    </w:rPr>
  </w:style>
  <w:style w:type="character" w:customStyle="1" w:styleId="af8">
    <w:name w:val="Тема примечания Знак"/>
    <w:link w:val="af9"/>
    <w:uiPriority w:val="99"/>
    <w:locked/>
    <w:rsid w:val="0018331B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18331B"/>
    <w:rPr>
      <w:rFonts w:ascii="Calibri" w:hAnsi="Calibri"/>
      <w:b/>
    </w:rPr>
  </w:style>
  <w:style w:type="character" w:customStyle="1" w:styleId="13">
    <w:name w:val="Тема примечания Знак1"/>
    <w:basedOn w:val="12"/>
    <w:link w:val="af9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a">
    <w:name w:val="Цветовое выделение"/>
    <w:uiPriority w:val="99"/>
    <w:rsid w:val="0018331B"/>
    <w:rPr>
      <w:b/>
      <w:color w:val="26282F"/>
    </w:rPr>
  </w:style>
  <w:style w:type="character" w:customStyle="1" w:styleId="afb">
    <w:name w:val="Гипертекстовая ссылка"/>
    <w:uiPriority w:val="99"/>
    <w:rsid w:val="0018331B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18331B"/>
  </w:style>
  <w:style w:type="paragraph" w:customStyle="1" w:styleId="aff">
    <w:name w:val="Внимание: недобросовестность!"/>
    <w:basedOn w:val="afd"/>
    <w:next w:val="a1"/>
    <w:uiPriority w:val="99"/>
    <w:rsid w:val="0018331B"/>
  </w:style>
  <w:style w:type="character" w:customStyle="1" w:styleId="aff0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1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18331B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18331B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18331B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18331B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18331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18331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18331B"/>
  </w:style>
  <w:style w:type="paragraph" w:customStyle="1" w:styleId="afff8">
    <w:name w:val="Моноширинны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18331B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18331B"/>
    <w:pPr>
      <w:ind w:left="140"/>
    </w:pPr>
  </w:style>
  <w:style w:type="character" w:customStyle="1" w:styleId="affff0">
    <w:name w:val="Опечатки"/>
    <w:uiPriority w:val="99"/>
    <w:rsid w:val="0018331B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18331B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18331B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18331B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18331B"/>
  </w:style>
  <w:style w:type="paragraph" w:customStyle="1" w:styleId="affff8">
    <w:name w:val="Примечание."/>
    <w:basedOn w:val="afd"/>
    <w:next w:val="a1"/>
    <w:uiPriority w:val="99"/>
    <w:rsid w:val="0018331B"/>
  </w:style>
  <w:style w:type="character" w:customStyle="1" w:styleId="affff9">
    <w:name w:val="Продолжение ссылки"/>
    <w:uiPriority w:val="99"/>
    <w:rsid w:val="0018331B"/>
  </w:style>
  <w:style w:type="paragraph" w:customStyle="1" w:styleId="affffa">
    <w:name w:val="Словарная статья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18331B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18331B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18331B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6">
    <w:name w:val="annotation reference"/>
    <w:basedOn w:val="a2"/>
    <w:uiPriority w:val="99"/>
    <w:unhideWhenUsed/>
    <w:rsid w:val="0018331B"/>
    <w:rPr>
      <w:sz w:val="16"/>
    </w:rPr>
  </w:style>
  <w:style w:type="paragraph" w:styleId="41">
    <w:name w:val="toc 4"/>
    <w:basedOn w:val="a1"/>
    <w:next w:val="a1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uiPriority w:val="3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1"/>
    <w:link w:val="afffff9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a">
    <w:name w:val="endnote reference"/>
    <w:basedOn w:val="a2"/>
    <w:uiPriority w:val="99"/>
    <w:semiHidden/>
    <w:unhideWhenUsed/>
    <w:rsid w:val="00345B6C"/>
    <w:rPr>
      <w:rFonts w:cs="Times New Roman"/>
      <w:vertAlign w:val="superscript"/>
    </w:rPr>
  </w:style>
  <w:style w:type="paragraph" w:customStyle="1" w:styleId="Standard">
    <w:name w:val="Standard"/>
    <w:rsid w:val="00FB471B"/>
    <w:pPr>
      <w:suppressAutoHyphens/>
      <w:autoSpaceDN w:val="0"/>
      <w:spacing w:before="120" w:after="12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15">
    <w:name w:val="Абзац списка1"/>
    <w:basedOn w:val="a1"/>
    <w:uiPriority w:val="99"/>
    <w:rsid w:val="00293574"/>
    <w:pPr>
      <w:ind w:left="720"/>
      <w:contextualSpacing/>
    </w:pPr>
    <w:rPr>
      <w:lang w:eastAsia="en-US"/>
    </w:rPr>
  </w:style>
  <w:style w:type="paragraph" w:customStyle="1" w:styleId="16">
    <w:name w:val="Обычный1"/>
    <w:rsid w:val="00E2607F"/>
    <w:pPr>
      <w:widowControl w:val="0"/>
      <w:spacing w:line="480" w:lineRule="auto"/>
      <w:ind w:firstLine="480"/>
      <w:jc w:val="both"/>
    </w:pPr>
    <w:rPr>
      <w:rFonts w:ascii="Courier New" w:hAnsi="Courier New"/>
      <w:sz w:val="12"/>
    </w:rPr>
  </w:style>
  <w:style w:type="character" w:styleId="afffffb">
    <w:name w:val="Strong"/>
    <w:basedOn w:val="a2"/>
    <w:uiPriority w:val="22"/>
    <w:qFormat/>
    <w:rsid w:val="009B641D"/>
    <w:rPr>
      <w:rFonts w:cs="Times New Roman"/>
      <w:b/>
      <w:bCs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724350"/>
    <w:rPr>
      <w:rFonts w:ascii="Times New Roman" w:hAnsi="Times New Roman"/>
      <w:sz w:val="24"/>
    </w:rPr>
  </w:style>
  <w:style w:type="character" w:customStyle="1" w:styleId="110">
    <w:name w:val="Текст примечания Знак11"/>
    <w:basedOn w:val="a2"/>
    <w:uiPriority w:val="99"/>
    <w:rsid w:val="00724350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724350"/>
    <w:rPr>
      <w:rFonts w:cs="Times New Roman"/>
      <w:b/>
      <w:bCs/>
      <w:sz w:val="20"/>
      <w:szCs w:val="20"/>
    </w:rPr>
  </w:style>
  <w:style w:type="table" w:customStyle="1" w:styleId="17">
    <w:name w:val="Сетка таблицы1"/>
    <w:basedOn w:val="a3"/>
    <w:next w:val="afffff7"/>
    <w:uiPriority w:val="59"/>
    <w:rsid w:val="007243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c">
    <w:name w:val="Название"/>
    <w:basedOn w:val="a1"/>
    <w:next w:val="a1"/>
    <w:link w:val="afffffd"/>
    <w:uiPriority w:val="99"/>
    <w:qFormat/>
    <w:rsid w:val="0072435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27">
    <w:name w:val="Заголовок №2"/>
    <w:basedOn w:val="a1"/>
    <w:qFormat/>
    <w:rsid w:val="00724350"/>
    <w:pPr>
      <w:shd w:val="clear" w:color="auto" w:fill="FFFFFF"/>
      <w:suppressAutoHyphens/>
      <w:spacing w:after="60" w:line="240" w:lineRule="atLeast"/>
      <w:jc w:val="center"/>
      <w:outlineLvl w:val="1"/>
    </w:pPr>
    <w:rPr>
      <w:sz w:val="23"/>
      <w:szCs w:val="23"/>
    </w:rPr>
  </w:style>
  <w:style w:type="character" w:customStyle="1" w:styleId="afffffd">
    <w:name w:val="Название Знак"/>
    <w:basedOn w:val="a2"/>
    <w:link w:val="afffffc"/>
    <w:uiPriority w:val="99"/>
    <w:locked/>
    <w:rsid w:val="0072435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Основной текст1"/>
    <w:qFormat/>
    <w:rsid w:val="00724350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locked/>
    <w:rsid w:val="00724350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rsid w:val="00724350"/>
    <w:pPr>
      <w:widowControl w:val="0"/>
      <w:shd w:val="clear" w:color="auto" w:fill="FFFFFF"/>
      <w:spacing w:after="0" w:line="240" w:lineRule="atLeast"/>
      <w:ind w:hanging="380"/>
    </w:pPr>
    <w:rPr>
      <w:sz w:val="27"/>
      <w:szCs w:val="20"/>
      <w:lang w:val="x-none" w:eastAsia="x-none"/>
    </w:rPr>
  </w:style>
  <w:style w:type="character" w:customStyle="1" w:styleId="90">
    <w:name w:val="Основной текст9"/>
    <w:rsid w:val="00724350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 w:eastAsia="x-none"/>
    </w:rPr>
  </w:style>
  <w:style w:type="character" w:customStyle="1" w:styleId="affffff">
    <w:name w:val="Основной текст + Полужирный"/>
    <w:qFormat/>
    <w:rsid w:val="00724350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rsid w:val="00724350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724350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f1">
    <w:name w:val="Основной текст с отступом Знак"/>
    <w:aliases w:val="текст Знак,Основной текст 1 Знак"/>
    <w:basedOn w:val="a2"/>
    <w:link w:val="affffff0"/>
    <w:uiPriority w:val="99"/>
    <w:locked/>
    <w:rsid w:val="00724350"/>
    <w:rPr>
      <w:rFonts w:ascii="Times New Roman" w:hAnsi="Times New Roman" w:cs="Times New Roman"/>
      <w:sz w:val="20"/>
      <w:szCs w:val="20"/>
    </w:rPr>
  </w:style>
  <w:style w:type="character" w:customStyle="1" w:styleId="match">
    <w:name w:val="match"/>
    <w:rsid w:val="00724350"/>
  </w:style>
  <w:style w:type="character" w:customStyle="1" w:styleId="affffff2">
    <w:name w:val="!Список с точками Знак"/>
    <w:link w:val="a0"/>
    <w:locked/>
    <w:rsid w:val="00724350"/>
    <w:rPr>
      <w:lang w:val="x-none" w:eastAsia="x-none"/>
    </w:rPr>
  </w:style>
  <w:style w:type="paragraph" w:customStyle="1" w:styleId="a0">
    <w:name w:val="!Список с точками"/>
    <w:basedOn w:val="a1"/>
    <w:link w:val="affffff2"/>
    <w:qFormat/>
    <w:rsid w:val="00724350"/>
    <w:pPr>
      <w:numPr>
        <w:numId w:val="2"/>
      </w:numPr>
      <w:spacing w:after="0" w:line="360" w:lineRule="auto"/>
      <w:jc w:val="both"/>
    </w:pPr>
    <w:rPr>
      <w:sz w:val="20"/>
      <w:szCs w:val="20"/>
      <w:lang w:val="x-none" w:eastAsia="x-none"/>
    </w:rPr>
  </w:style>
  <w:style w:type="table" w:customStyle="1" w:styleId="113">
    <w:name w:val="Сетка таблицы11"/>
    <w:basedOn w:val="a3"/>
    <w:next w:val="afffff7"/>
    <w:uiPriority w:val="59"/>
    <w:rsid w:val="007243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Текст выноски Знак1"/>
    <w:uiPriority w:val="99"/>
    <w:semiHidden/>
    <w:rsid w:val="00724350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724350"/>
    <w:rPr>
      <w:rFonts w:ascii="Times New Roman" w:hAnsi="Times New Roman"/>
      <w:sz w:val="24"/>
      <w:szCs w:val="24"/>
    </w:rPr>
  </w:style>
  <w:style w:type="paragraph" w:styleId="affffff4">
    <w:name w:val="TOC Heading"/>
    <w:basedOn w:val="1"/>
    <w:next w:val="a1"/>
    <w:uiPriority w:val="39"/>
    <w:unhideWhenUsed/>
    <w:qFormat/>
    <w:rsid w:val="0072435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3"/>
    <w:next w:val="afffff7"/>
    <w:uiPriority w:val="59"/>
    <w:rsid w:val="00724350"/>
    <w:pPr>
      <w:spacing w:before="120" w:after="12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ka3">
    <w:name w:val="plitka3"/>
    <w:basedOn w:val="a2"/>
    <w:rsid w:val="00724350"/>
    <w:rPr>
      <w:rFonts w:cs="Times New Roman"/>
    </w:rPr>
  </w:style>
  <w:style w:type="paragraph" w:customStyle="1" w:styleId="29">
    <w:name w:val="Знак2"/>
    <w:basedOn w:val="a1"/>
    <w:rsid w:val="007243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724350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724350"/>
    <w:pPr>
      <w:shd w:val="clear" w:color="auto" w:fill="FFFFFF"/>
      <w:spacing w:after="0" w:line="269" w:lineRule="exact"/>
      <w:jc w:val="center"/>
    </w:pPr>
    <w:rPr>
      <w:sz w:val="23"/>
      <w:szCs w:val="23"/>
    </w:rPr>
  </w:style>
  <w:style w:type="character" w:customStyle="1" w:styleId="2a">
    <w:name w:val="Основной текст (2)_"/>
    <w:link w:val="2b"/>
    <w:locked/>
    <w:rsid w:val="00724350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24350"/>
    <w:pPr>
      <w:widowControl w:val="0"/>
      <w:shd w:val="clear" w:color="auto" w:fill="FFFFFF"/>
      <w:spacing w:before="360" w:after="0" w:line="240" w:lineRule="atLeast"/>
      <w:jc w:val="both"/>
    </w:pPr>
    <w:rPr>
      <w:sz w:val="28"/>
      <w:szCs w:val="20"/>
      <w:lang w:val="x-none" w:eastAsia="x-none"/>
    </w:rPr>
  </w:style>
  <w:style w:type="character" w:styleId="affffff5">
    <w:name w:val="FollowedHyperlink"/>
    <w:basedOn w:val="a2"/>
    <w:uiPriority w:val="99"/>
    <w:semiHidden/>
    <w:unhideWhenUsed/>
    <w:rsid w:val="00724350"/>
    <w:rPr>
      <w:rFonts w:cs="Times New Roman"/>
      <w:color w:val="800080"/>
      <w:u w:val="single"/>
    </w:rPr>
  </w:style>
  <w:style w:type="character" w:customStyle="1" w:styleId="1b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724350"/>
    <w:rPr>
      <w:sz w:val="22"/>
      <w:lang w:val="x-none" w:eastAsia="en-US"/>
    </w:rPr>
  </w:style>
  <w:style w:type="character" w:customStyle="1" w:styleId="70">
    <w:name w:val="Основной текст (7)_"/>
    <w:link w:val="71"/>
    <w:uiPriority w:val="99"/>
    <w:qFormat/>
    <w:locked/>
    <w:rsid w:val="00724350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724350"/>
    <w:pPr>
      <w:shd w:val="clear" w:color="auto" w:fill="FFFFFF"/>
      <w:suppressAutoHyphens/>
      <w:spacing w:after="0" w:line="317" w:lineRule="exact"/>
      <w:jc w:val="center"/>
    </w:pPr>
    <w:rPr>
      <w:sz w:val="27"/>
      <w:szCs w:val="20"/>
      <w:lang w:val="x-none" w:eastAsia="x-none"/>
    </w:rPr>
  </w:style>
  <w:style w:type="character" w:customStyle="1" w:styleId="212pt">
    <w:name w:val="Основной текст (2) + 12 pt"/>
    <w:aliases w:val="Не полужирный"/>
    <w:rsid w:val="00724350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unhideWhenUsed/>
    <w:rsid w:val="00724350"/>
    <w:pPr>
      <w:ind w:left="283" w:hanging="283"/>
      <w:contextualSpacing/>
    </w:pPr>
  </w:style>
  <w:style w:type="paragraph" w:styleId="a">
    <w:name w:val="List Bullet"/>
    <w:basedOn w:val="a1"/>
    <w:uiPriority w:val="99"/>
    <w:unhideWhenUsed/>
    <w:rsid w:val="00724350"/>
    <w:pPr>
      <w:numPr>
        <w:numId w:val="1"/>
      </w:numPr>
      <w:contextualSpacing/>
    </w:pPr>
  </w:style>
  <w:style w:type="paragraph" w:styleId="affffff7">
    <w:name w:val="Body Text First Indent"/>
    <w:basedOn w:val="a5"/>
    <w:link w:val="affffff8"/>
    <w:uiPriority w:val="99"/>
    <w:unhideWhenUsed/>
    <w:rsid w:val="00724350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ffff8">
    <w:name w:val="Красная строка Знак"/>
    <w:basedOn w:val="a6"/>
    <w:link w:val="affffff7"/>
    <w:uiPriority w:val="99"/>
    <w:locked/>
    <w:rsid w:val="00724350"/>
    <w:rPr>
      <w:rFonts w:ascii="Times New Roman" w:eastAsia="Times New Roman" w:hAnsi="Times New Roman" w:cs="Times New Roman"/>
      <w:sz w:val="24"/>
      <w:szCs w:val="24"/>
    </w:rPr>
  </w:style>
  <w:style w:type="paragraph" w:styleId="2c">
    <w:name w:val="Body Text First Indent 2"/>
    <w:basedOn w:val="affffff0"/>
    <w:link w:val="2d"/>
    <w:uiPriority w:val="99"/>
    <w:unhideWhenUsed/>
    <w:rsid w:val="00724350"/>
    <w:pPr>
      <w:spacing w:after="200" w:line="276" w:lineRule="auto"/>
      <w:ind w:left="360" w:firstLine="360"/>
    </w:pPr>
    <w:rPr>
      <w:rFonts w:ascii="Calibri" w:hAnsi="Calibri"/>
      <w:sz w:val="22"/>
      <w:szCs w:val="22"/>
    </w:rPr>
  </w:style>
  <w:style w:type="character" w:customStyle="1" w:styleId="2d">
    <w:name w:val="Красная строка 2 Знак"/>
    <w:basedOn w:val="affffff1"/>
    <w:link w:val="2c"/>
    <w:uiPriority w:val="99"/>
    <w:locked/>
    <w:rsid w:val="00724350"/>
    <w:rPr>
      <w:rFonts w:ascii="Times New Roman" w:hAnsi="Times New Roman" w:cs="Times New Roman"/>
      <w:sz w:val="20"/>
      <w:szCs w:val="20"/>
    </w:rPr>
  </w:style>
  <w:style w:type="paragraph" w:customStyle="1" w:styleId="32">
    <w:name w:val="Абзац списка3"/>
    <w:basedOn w:val="a1"/>
    <w:rsid w:val="0072435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c">
    <w:name w:val="Заголовок №1_"/>
    <w:basedOn w:val="a2"/>
    <w:link w:val="1d"/>
    <w:locked/>
    <w:rsid w:val="0072435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724350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/>
      <w:spacing w:val="2"/>
      <w:sz w:val="20"/>
      <w:szCs w:val="20"/>
    </w:rPr>
  </w:style>
  <w:style w:type="character" w:customStyle="1" w:styleId="pathseparator">
    <w:name w:val="path__separator"/>
    <w:rsid w:val="00724350"/>
  </w:style>
  <w:style w:type="character" w:customStyle="1" w:styleId="2e">
    <w:name w:val="Основной текст2"/>
    <w:rsid w:val="00724350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24350"/>
  </w:style>
  <w:style w:type="character" w:customStyle="1" w:styleId="80">
    <w:name w:val="Основной текст (8) + Курсив"/>
    <w:basedOn w:val="a2"/>
    <w:rsid w:val="0072435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724350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1"/>
    <w:qFormat/>
    <w:rsid w:val="00724350"/>
    <w:rPr>
      <w:rFonts w:cs="Calibri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,Интервал 0 pt"/>
    <w:basedOn w:val="a2"/>
    <w:rsid w:val="00724350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pboth">
    <w:name w:val="pboth"/>
    <w:basedOn w:val="a1"/>
    <w:rsid w:val="00D81B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D253-F1C7-4017-A3EF-FABADA5D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3642</Words>
  <Characters>29429</Characters>
  <Application>Microsoft Office Word</Application>
  <DocSecurity>4</DocSecurity>
  <Lines>886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2018-05-21T07:59:00Z</cp:lastPrinted>
  <dcterms:created xsi:type="dcterms:W3CDTF">2021-10-25T09:28:00Z</dcterms:created>
  <dcterms:modified xsi:type="dcterms:W3CDTF">2021-10-25T09:28:00Z</dcterms:modified>
</cp:coreProperties>
</file>